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0B" w:rsidRDefault="002F487E" w:rsidP="002F487E">
      <w:pPr>
        <w:pStyle w:val="00Cudn"/>
      </w:pPr>
      <w:r w:rsidRPr="002F487E">
        <w:t xml:space="preserve">NHỮNG LƯU Ý KHI CỬ HÀNH </w:t>
      </w:r>
      <w:r w:rsidR="003F42D6" w:rsidRPr="002F487E">
        <w:t>GIẢI TỘI TẬP THỂ</w:t>
      </w:r>
    </w:p>
    <w:p w:rsidR="002F487E" w:rsidRPr="002F487E" w:rsidRDefault="002F487E" w:rsidP="002F487E">
      <w:pPr>
        <w:pStyle w:val="00Cudn"/>
        <w:jc w:val="both"/>
      </w:pPr>
      <w:r w:rsidRPr="002F487E">
        <w:t xml:space="preserve">Trong hoàn cảnh đối phó với dịch bệnh (COVID-19) hiện nay, Ủy ban Phụng tự trực thuộc Hội đồng Giám mục Việt Nam đã nhận được </w:t>
      </w:r>
      <w:r w:rsidR="00A81C59">
        <w:t xml:space="preserve">những </w:t>
      </w:r>
      <w:r w:rsidRPr="002F487E">
        <w:t xml:space="preserve">thắc mắc về việc cử hành giải tội tập thể. Ủy ban Phụng tự lưu ý:  </w:t>
      </w:r>
    </w:p>
    <w:p w:rsidR="00862D86" w:rsidRPr="002F487E" w:rsidRDefault="00440C02" w:rsidP="002F487E">
      <w:pPr>
        <w:pStyle w:val="Mucchu"/>
        <w:spacing w:after="200"/>
        <w:ind w:left="720"/>
        <w:rPr>
          <w:b w:val="0"/>
          <w:i/>
          <w:color w:val="0070C0"/>
        </w:rPr>
      </w:pPr>
      <w:r w:rsidRPr="002F487E">
        <w:rPr>
          <w:b w:val="0"/>
          <w:i/>
          <w:color w:val="0070C0"/>
        </w:rPr>
        <w:t>Ngoài h</w:t>
      </w:r>
      <w:r w:rsidRPr="002F487E">
        <w:rPr>
          <w:b w:val="0"/>
          <w:i/>
          <w:color w:val="0070C0"/>
          <w:lang w:val="vi-VN"/>
        </w:rPr>
        <w:t>ình thức thứ I</w:t>
      </w:r>
      <w:r w:rsidRPr="002F487E">
        <w:rPr>
          <w:b w:val="0"/>
          <w:i/>
          <w:color w:val="0070C0"/>
        </w:rPr>
        <w:t xml:space="preserve"> là </w:t>
      </w:r>
      <w:r w:rsidRPr="002F487E">
        <w:rPr>
          <w:b w:val="0"/>
          <w:i/>
          <w:color w:val="0070C0"/>
          <w:lang w:val="vi-VN"/>
        </w:rPr>
        <w:t>Xưng tội (Hòa giải) cá nhân</w:t>
      </w:r>
      <w:r w:rsidRPr="002F487E">
        <w:rPr>
          <w:b w:val="0"/>
          <w:i/>
          <w:color w:val="0070C0"/>
        </w:rPr>
        <w:t xml:space="preserve"> và h</w:t>
      </w:r>
      <w:r w:rsidRPr="002F487E">
        <w:rPr>
          <w:b w:val="0"/>
          <w:i/>
          <w:color w:val="0070C0"/>
          <w:lang w:val="vi-VN"/>
        </w:rPr>
        <w:t>ình thức thứ II</w:t>
      </w:r>
      <w:r w:rsidRPr="002F487E">
        <w:rPr>
          <w:b w:val="0"/>
          <w:i/>
          <w:color w:val="0070C0"/>
        </w:rPr>
        <w:t xml:space="preserve"> là H</w:t>
      </w:r>
      <w:r w:rsidRPr="002F487E">
        <w:rPr>
          <w:b w:val="0"/>
          <w:i/>
          <w:color w:val="0070C0"/>
          <w:lang w:val="vi-VN"/>
        </w:rPr>
        <w:t>òa giải cá nhân - Thống hối cộng đồng</w:t>
      </w:r>
      <w:r w:rsidRPr="002F487E">
        <w:rPr>
          <w:b w:val="0"/>
          <w:i/>
          <w:color w:val="0070C0"/>
        </w:rPr>
        <w:t>, G</w:t>
      </w:r>
      <w:r w:rsidR="00300991" w:rsidRPr="002F487E">
        <w:rPr>
          <w:b w:val="0"/>
          <w:i/>
          <w:color w:val="0070C0"/>
        </w:rPr>
        <w:t>iaó hội</w:t>
      </w:r>
      <w:r w:rsidRPr="002F487E">
        <w:rPr>
          <w:b w:val="0"/>
          <w:i/>
          <w:color w:val="0070C0"/>
        </w:rPr>
        <w:t xml:space="preserve"> còn dự liệu một h</w:t>
      </w:r>
      <w:r w:rsidRPr="002F487E">
        <w:rPr>
          <w:b w:val="0"/>
          <w:i/>
          <w:color w:val="0070C0"/>
          <w:lang w:val="vi-VN"/>
        </w:rPr>
        <w:t>ình thức thứ III</w:t>
      </w:r>
      <w:r w:rsidRPr="002F487E">
        <w:rPr>
          <w:b w:val="0"/>
          <w:i/>
          <w:color w:val="0070C0"/>
        </w:rPr>
        <w:t xml:space="preserve"> cho việc cử hành B</w:t>
      </w:r>
      <w:r w:rsidR="00300991" w:rsidRPr="002F487E">
        <w:rPr>
          <w:b w:val="0"/>
          <w:i/>
          <w:color w:val="0070C0"/>
        </w:rPr>
        <w:t>í tích Giao h</w:t>
      </w:r>
      <w:r w:rsidRPr="002F487E">
        <w:rPr>
          <w:b w:val="0"/>
          <w:i/>
          <w:color w:val="0070C0"/>
        </w:rPr>
        <w:t xml:space="preserve">òa </w:t>
      </w:r>
      <w:r w:rsidR="00B67147" w:rsidRPr="002F487E">
        <w:rPr>
          <w:b w:val="0"/>
          <w:i/>
          <w:color w:val="0070C0"/>
        </w:rPr>
        <w:t xml:space="preserve">trong những hoàn cảnh đặc biệt </w:t>
      </w:r>
      <w:r w:rsidRPr="002F487E">
        <w:rPr>
          <w:b w:val="0"/>
          <w:i/>
          <w:color w:val="0070C0"/>
        </w:rPr>
        <w:t xml:space="preserve">gọi là </w:t>
      </w:r>
      <w:r w:rsidRPr="002F487E">
        <w:rPr>
          <w:b w:val="0"/>
          <w:i/>
          <w:color w:val="0070C0"/>
          <w:lang w:val="vi-VN"/>
        </w:rPr>
        <w:t>Giải tội tập thể</w:t>
      </w:r>
      <w:r w:rsidR="004E1035" w:rsidRPr="002F487E">
        <w:rPr>
          <w:b w:val="0"/>
          <w:i/>
          <w:color w:val="0070C0"/>
        </w:rPr>
        <w:t xml:space="preserve"> (GL 961)</w:t>
      </w:r>
      <w:r w:rsidRPr="002F487E">
        <w:rPr>
          <w:b w:val="0"/>
          <w:i/>
          <w:color w:val="0070C0"/>
        </w:rPr>
        <w:t xml:space="preserve">. </w:t>
      </w:r>
    </w:p>
    <w:p w:rsidR="00440C02" w:rsidRPr="002F487E" w:rsidRDefault="00440C02" w:rsidP="002F487E">
      <w:pPr>
        <w:pStyle w:val="Mucchu"/>
        <w:spacing w:after="200"/>
        <w:ind w:left="720"/>
        <w:rPr>
          <w:rStyle w:val="Strong"/>
          <w:b/>
          <w:i/>
          <w:color w:val="0070C0"/>
        </w:rPr>
      </w:pPr>
      <w:r w:rsidRPr="002F487E">
        <w:rPr>
          <w:b w:val="0"/>
          <w:i/>
          <w:color w:val="0070C0"/>
        </w:rPr>
        <w:t xml:space="preserve">Hình thức thứ III không có xưng tội cá nhân và diễn ra trong bối cảnh cử hành phụng vụ thống hối cộng đồng với việc công bố Kinh Thánh; lời khuyên mục vụ; giáo huấn và hướng dẫn của vị chủ sự dưới hình thức bài giảng; tiếp theo là xưng tội chung (“Tôi thú nhận cùng...”) và lời nguyện chuyển cầu. Tuy nhiên, cử hành theo hình thức ngoại thường này được quy định nghiêm ngặt theo các khoản </w:t>
      </w:r>
      <w:r w:rsidR="00300991" w:rsidRPr="002F487E">
        <w:rPr>
          <w:b w:val="0"/>
          <w:i/>
          <w:color w:val="0070C0"/>
        </w:rPr>
        <w:t>giáo l</w:t>
      </w:r>
      <w:r w:rsidRPr="002F487E">
        <w:rPr>
          <w:b w:val="0"/>
          <w:i/>
          <w:color w:val="0070C0"/>
        </w:rPr>
        <w:t xml:space="preserve">uật </w:t>
      </w:r>
      <w:r w:rsidR="00300991" w:rsidRPr="002F487E">
        <w:rPr>
          <w:b w:val="0"/>
          <w:i/>
          <w:color w:val="0070C0"/>
        </w:rPr>
        <w:t xml:space="preserve">như </w:t>
      </w:r>
      <w:r w:rsidRPr="002F487E">
        <w:rPr>
          <w:b w:val="0"/>
          <w:i/>
          <w:color w:val="0070C0"/>
        </w:rPr>
        <w:t>sau:</w:t>
      </w:r>
    </w:p>
    <w:p w:rsidR="003F42D6" w:rsidRPr="00300991" w:rsidRDefault="003F42D6" w:rsidP="00D9043F">
      <w:pPr>
        <w:pStyle w:val="rtejustify"/>
        <w:spacing w:line="360" w:lineRule="exact"/>
        <w:jc w:val="both"/>
        <w:rPr>
          <w:rStyle w:val="Strong"/>
          <w:color w:val="000000"/>
        </w:rPr>
      </w:pPr>
      <w:r w:rsidRPr="00300991">
        <w:rPr>
          <w:rStyle w:val="Strong"/>
          <w:color w:val="000000"/>
        </w:rPr>
        <w:t>I. GIÁO LUẬT</w:t>
      </w:r>
    </w:p>
    <w:p w:rsidR="003F42D6" w:rsidRPr="00300991" w:rsidRDefault="003F42D6" w:rsidP="00D9043F">
      <w:pPr>
        <w:pStyle w:val="rtejustify"/>
        <w:spacing w:line="360" w:lineRule="exact"/>
        <w:jc w:val="both"/>
        <w:rPr>
          <w:color w:val="000000"/>
        </w:rPr>
      </w:pPr>
      <w:r w:rsidRPr="00300991">
        <w:rPr>
          <w:rStyle w:val="Strong"/>
          <w:color w:val="000000"/>
        </w:rPr>
        <w:t>Điều 961</w:t>
      </w:r>
    </w:p>
    <w:p w:rsidR="003F42D6" w:rsidRPr="00300991" w:rsidRDefault="003F42D6" w:rsidP="00D9043F">
      <w:pPr>
        <w:pStyle w:val="rtejustify"/>
        <w:spacing w:line="360" w:lineRule="exact"/>
        <w:jc w:val="both"/>
        <w:rPr>
          <w:color w:val="000000"/>
        </w:rPr>
      </w:pPr>
      <w:r w:rsidRPr="00300991">
        <w:rPr>
          <w:color w:val="000000"/>
        </w:rPr>
        <w:t>§1. Không thể ban ơn xá giải chung cho nhiều hối nhân cùng một lúc, nếu mỗi cá nhân không thú tội trước, trừ:</w:t>
      </w:r>
    </w:p>
    <w:p w:rsidR="003F42D6" w:rsidRPr="00300991" w:rsidRDefault="003F42D6" w:rsidP="00D9043F">
      <w:pPr>
        <w:pStyle w:val="rtejustify"/>
        <w:spacing w:line="360" w:lineRule="exact"/>
        <w:jc w:val="both"/>
        <w:rPr>
          <w:color w:val="000000"/>
        </w:rPr>
      </w:pPr>
      <w:r w:rsidRPr="00300991">
        <w:rPr>
          <w:color w:val="000000"/>
        </w:rPr>
        <w:t>1</w:t>
      </w:r>
      <w:r w:rsidR="00D169E8" w:rsidRPr="00300991">
        <w:rPr>
          <w:color w:val="000000"/>
          <w:vertAlign w:val="superscript"/>
        </w:rPr>
        <w:t>o</w:t>
      </w:r>
      <w:r w:rsidRPr="00300991">
        <w:rPr>
          <w:color w:val="000000"/>
        </w:rPr>
        <w:t> trường hợp nguy tử sắp xảy ra và không đủ thời giờ cho một hay nhiều tư tế nghe từng hối nhân xưng tội;</w:t>
      </w:r>
    </w:p>
    <w:p w:rsidR="003F42D6" w:rsidRPr="00300991" w:rsidRDefault="003F42D6" w:rsidP="00D9043F">
      <w:pPr>
        <w:pStyle w:val="rtejustify"/>
        <w:spacing w:line="360" w:lineRule="exact"/>
        <w:jc w:val="both"/>
        <w:rPr>
          <w:color w:val="000000"/>
        </w:rPr>
      </w:pPr>
      <w:r w:rsidRPr="00300991">
        <w:rPr>
          <w:color w:val="000000"/>
        </w:rPr>
        <w:t>2</w:t>
      </w:r>
      <w:r w:rsidR="00D169E8" w:rsidRPr="00300991">
        <w:rPr>
          <w:color w:val="000000"/>
          <w:vertAlign w:val="superscript"/>
        </w:rPr>
        <w:t>o</w:t>
      </w:r>
      <w:r w:rsidRPr="00300991">
        <w:rPr>
          <w:color w:val="000000"/>
        </w:rPr>
        <w:t> trường hợp có nhu cầu nghiêm trọng, nghĩa là khi có đông hối nhân mà không có đủ cha giải tội để nghe từng người xưng tội đúng cách trong một thời gian thích hợp, đến nỗi các hối nhân không được lãnh ơn của bí tích hoặc không được rước lễ trong thời gian lâu dài mà không do lỗi của họ, tuy nhiên, không được coi là có nhu cầu đủ, khi không có sẵn cha giải tội chỉ vì có đông hối nhân như có thể xảy ra trong một ngày lễ lớn hoặc trong một cuộc hành hương lớn nào đó.</w:t>
      </w:r>
    </w:p>
    <w:p w:rsidR="003F42D6" w:rsidRPr="00300991" w:rsidRDefault="003F42D6" w:rsidP="00D9043F">
      <w:pPr>
        <w:pStyle w:val="rtejustify"/>
        <w:spacing w:line="360" w:lineRule="exact"/>
        <w:jc w:val="both"/>
        <w:rPr>
          <w:color w:val="000000"/>
        </w:rPr>
      </w:pPr>
      <w:r w:rsidRPr="00300991">
        <w:rPr>
          <w:color w:val="000000"/>
        </w:rPr>
        <w:t>§2. Việc nhận định xem những điều kiện cần thiết chiếu theo quy tắc của §1, 2</w:t>
      </w:r>
      <w:r w:rsidR="00E24CEB" w:rsidRPr="00300991">
        <w:rPr>
          <w:color w:val="000000"/>
          <w:vertAlign w:val="superscript"/>
        </w:rPr>
        <w:t>o</w:t>
      </w:r>
      <w:r w:rsidRPr="00300991">
        <w:rPr>
          <w:color w:val="000000"/>
        </w:rPr>
        <w:t> có hay không là thuộc về Giám Mục giáo phận; ngài có thể xác định những trường hợp có nhu cầu như thế, dựa vào những tiêu chuẩn đã được thỏa thuận chung v</w:t>
      </w:r>
      <w:r w:rsidR="00300991">
        <w:rPr>
          <w:color w:val="000000"/>
        </w:rPr>
        <w:t>ới các thành viên khác của Hội đồng Giám m</w:t>
      </w:r>
      <w:r w:rsidRPr="00300991">
        <w:rPr>
          <w:color w:val="000000"/>
        </w:rPr>
        <w:t>ục.</w:t>
      </w:r>
    </w:p>
    <w:p w:rsidR="003F42D6" w:rsidRPr="00300991" w:rsidRDefault="003F42D6" w:rsidP="00D9043F">
      <w:pPr>
        <w:pStyle w:val="rtejustify"/>
        <w:spacing w:line="360" w:lineRule="exact"/>
        <w:jc w:val="both"/>
        <w:rPr>
          <w:color w:val="000000"/>
        </w:rPr>
      </w:pPr>
      <w:r w:rsidRPr="00300991">
        <w:rPr>
          <w:rStyle w:val="Strong"/>
          <w:color w:val="000000"/>
        </w:rPr>
        <w:t>Điều 962</w:t>
      </w:r>
    </w:p>
    <w:p w:rsidR="003F42D6" w:rsidRPr="00300991" w:rsidRDefault="003F42D6" w:rsidP="00D9043F">
      <w:pPr>
        <w:pStyle w:val="rtejustify"/>
        <w:spacing w:line="360" w:lineRule="exact"/>
        <w:jc w:val="both"/>
        <w:rPr>
          <w:color w:val="000000"/>
        </w:rPr>
      </w:pPr>
      <w:r w:rsidRPr="00300991">
        <w:rPr>
          <w:color w:val="000000"/>
        </w:rPr>
        <w:t>§1. Để hưởng nhờ hữu hiệu ơn xá giải bí tích được ban cùng một lúc cho nhiều người, người kitô hữu không những phải được chuẩn bị đầy đủ, mà đồng thời còn phải quyết tâm là sẽ đi xưng tội riêng vào thời gian thích hợp, về các tội trọng mà hiện tại họ không thể xứng thú như vậy được.</w:t>
      </w:r>
    </w:p>
    <w:p w:rsidR="003F42D6" w:rsidRDefault="003F42D6" w:rsidP="00D9043F">
      <w:pPr>
        <w:pStyle w:val="rtejustify"/>
        <w:spacing w:line="360" w:lineRule="exact"/>
        <w:jc w:val="both"/>
        <w:rPr>
          <w:color w:val="000000"/>
        </w:rPr>
      </w:pPr>
      <w:r w:rsidRPr="00300991">
        <w:rPr>
          <w:color w:val="000000"/>
        </w:rPr>
        <w:t>§2. Trong mức độ có thể, ngay vào dịp lãnh nhận một ơn xá giải chung, các Kitô hữu phải được dạy cho biết những điều kiện buộc phải có chiếu theo quy tắc của §1, và kể cả trong trường hợp nguy tử, nếu còn thời giờ, thì phải khuyên bảo trước khi xá tội chung, để mỗi người lo giục lòng ăn năn sám hối.</w:t>
      </w:r>
    </w:p>
    <w:p w:rsidR="002F487E" w:rsidRPr="00300991" w:rsidRDefault="002F487E" w:rsidP="00D9043F">
      <w:pPr>
        <w:pStyle w:val="rtejustify"/>
        <w:spacing w:line="360" w:lineRule="exact"/>
        <w:jc w:val="both"/>
        <w:rPr>
          <w:color w:val="000000"/>
        </w:rPr>
      </w:pPr>
    </w:p>
    <w:p w:rsidR="003F42D6" w:rsidRPr="00300991" w:rsidRDefault="003F42D6" w:rsidP="00D9043F">
      <w:pPr>
        <w:pStyle w:val="rtejustify"/>
        <w:spacing w:line="360" w:lineRule="exact"/>
        <w:jc w:val="both"/>
        <w:rPr>
          <w:color w:val="000000"/>
        </w:rPr>
      </w:pPr>
      <w:r w:rsidRPr="00300991">
        <w:rPr>
          <w:rStyle w:val="Strong"/>
          <w:color w:val="000000"/>
        </w:rPr>
        <w:lastRenderedPageBreak/>
        <w:t>Điều 963</w:t>
      </w:r>
    </w:p>
    <w:p w:rsidR="003F42D6" w:rsidRPr="00300991" w:rsidRDefault="003F42D6" w:rsidP="00D9043F">
      <w:pPr>
        <w:pStyle w:val="rtejustify"/>
        <w:spacing w:line="360" w:lineRule="exact"/>
        <w:jc w:val="both"/>
        <w:rPr>
          <w:color w:val="000000"/>
        </w:rPr>
      </w:pPr>
      <w:r w:rsidRPr="00300991">
        <w:rPr>
          <w:color w:val="000000"/>
        </w:rPr>
        <w:t>Miễn là vẫn giữ nguyên nghĩa vụ được nói đến ở điều 989, nguời nào được tha các tội trọng nhờ một ơn xá giải chung, thì phải đi xưng tội riêng sớm hết sức khi có dịp, trước khi lãnh nhận ơn xá tội chung một lần khác, trừ khi có một lý do chính đáng can thiệp vào.</w:t>
      </w:r>
    </w:p>
    <w:p w:rsidR="00D169E8" w:rsidRPr="00300991" w:rsidRDefault="003F42D6" w:rsidP="00D9043F">
      <w:pPr>
        <w:spacing w:after="0" w:line="360" w:lineRule="exact"/>
        <w:jc w:val="both"/>
        <w:rPr>
          <w:b/>
        </w:rPr>
      </w:pPr>
      <w:r w:rsidRPr="00300991">
        <w:rPr>
          <w:b/>
        </w:rPr>
        <w:t>II. NHỮNG ĐIỀU CẦN LƯU Ý</w:t>
      </w:r>
    </w:p>
    <w:p w:rsidR="00D169E8" w:rsidRPr="00300991" w:rsidRDefault="00D169E8" w:rsidP="00D9043F">
      <w:pPr>
        <w:spacing w:after="0" w:line="360" w:lineRule="exact"/>
        <w:jc w:val="both"/>
        <w:rPr>
          <w:b/>
        </w:rPr>
      </w:pPr>
    </w:p>
    <w:p w:rsidR="00D169E8" w:rsidRPr="00300991" w:rsidRDefault="00D169E8" w:rsidP="00D9043F">
      <w:pPr>
        <w:pStyle w:val="ListParagraph"/>
        <w:numPr>
          <w:ilvl w:val="0"/>
          <w:numId w:val="12"/>
        </w:numPr>
        <w:spacing w:after="0" w:line="360" w:lineRule="exact"/>
        <w:jc w:val="both"/>
        <w:rPr>
          <w:b/>
        </w:rPr>
      </w:pPr>
      <w:r w:rsidRPr="00300991">
        <w:rPr>
          <w:b/>
        </w:rPr>
        <w:t>Về giáo luật</w:t>
      </w:r>
    </w:p>
    <w:p w:rsidR="00D169E8" w:rsidRPr="00300991" w:rsidRDefault="00D169E8" w:rsidP="00D9043F">
      <w:pPr>
        <w:spacing w:after="0" w:line="360" w:lineRule="exact"/>
        <w:jc w:val="both"/>
        <w:rPr>
          <w:color w:val="000000"/>
        </w:rPr>
      </w:pPr>
      <w:r w:rsidRPr="00300991">
        <w:rPr>
          <w:b/>
        </w:rPr>
        <w:t xml:space="preserve">- </w:t>
      </w:r>
      <w:r w:rsidRPr="00300991">
        <w:rPr>
          <w:color w:val="000000"/>
        </w:rPr>
        <w:t xml:space="preserve">không được coi là </w:t>
      </w:r>
      <w:r w:rsidR="00300991">
        <w:rPr>
          <w:color w:val="000000"/>
        </w:rPr>
        <w:t>đủ</w:t>
      </w:r>
      <w:r w:rsidRPr="00300991">
        <w:rPr>
          <w:color w:val="000000"/>
        </w:rPr>
        <w:t xml:space="preserve"> nhu cầu </w:t>
      </w:r>
      <w:r w:rsidR="00300991">
        <w:rPr>
          <w:color w:val="000000"/>
        </w:rPr>
        <w:t>và lý do để tổ chức giải tội tập thể chỉ vì</w:t>
      </w:r>
      <w:r w:rsidRPr="00300991">
        <w:rPr>
          <w:color w:val="000000"/>
        </w:rPr>
        <w:t xml:space="preserve"> không có sẵn</w:t>
      </w:r>
      <w:r w:rsidR="00300991">
        <w:rPr>
          <w:color w:val="000000"/>
        </w:rPr>
        <w:t xml:space="preserve"> và không đủ</w:t>
      </w:r>
      <w:r w:rsidRPr="00300991">
        <w:rPr>
          <w:color w:val="000000"/>
        </w:rPr>
        <w:t xml:space="preserve"> cha giải tội </w:t>
      </w:r>
      <w:r w:rsidR="00300991">
        <w:rPr>
          <w:color w:val="000000"/>
        </w:rPr>
        <w:t>cho quá nhiều</w:t>
      </w:r>
      <w:r w:rsidRPr="00300991">
        <w:rPr>
          <w:color w:val="000000"/>
        </w:rPr>
        <w:t xml:space="preserve"> hối nhân như có thể xảy ra trong một ngày lễ lớn hoặc trong một cuộc hành hương lớn nào đó.</w:t>
      </w:r>
    </w:p>
    <w:p w:rsidR="00D169E8" w:rsidRPr="00300991" w:rsidRDefault="00D169E8" w:rsidP="00D9043F">
      <w:pPr>
        <w:spacing w:after="0" w:line="360" w:lineRule="exact"/>
        <w:jc w:val="both"/>
        <w:rPr>
          <w:color w:val="000000"/>
        </w:rPr>
      </w:pPr>
      <w:r w:rsidRPr="00300991">
        <w:rPr>
          <w:color w:val="000000"/>
        </w:rPr>
        <w:t xml:space="preserve">- người kitô hữu không những phải được chuẩn bị đầy đủ, mà còn phải </w:t>
      </w:r>
      <w:r w:rsidRPr="00300991">
        <w:rPr>
          <w:i/>
          <w:color w:val="000000"/>
        </w:rPr>
        <w:t xml:space="preserve">quyết tâm là sẽ đi xưng tội riêng </w:t>
      </w:r>
      <w:r w:rsidRPr="00300991">
        <w:rPr>
          <w:color w:val="000000"/>
        </w:rPr>
        <w:t>vào thời gian thích hợp, về các tội trọng mà hiện tại họ không thể xứng thú.</w:t>
      </w:r>
    </w:p>
    <w:p w:rsidR="00D169E8" w:rsidRPr="00300991" w:rsidRDefault="00D169E8" w:rsidP="00D9043F">
      <w:pPr>
        <w:spacing w:after="0" w:line="360" w:lineRule="exact"/>
        <w:jc w:val="both"/>
        <w:rPr>
          <w:color w:val="000000"/>
        </w:rPr>
      </w:pPr>
      <w:r w:rsidRPr="00300991">
        <w:rPr>
          <w:color w:val="000000"/>
        </w:rPr>
        <w:t xml:space="preserve">- các Kitô hữu phải được dạy cho </w:t>
      </w:r>
      <w:r w:rsidRPr="00300991">
        <w:rPr>
          <w:i/>
          <w:color w:val="000000"/>
        </w:rPr>
        <w:t>biết những điều kiện buộc phải có chiếu theo quy tắc của §1</w:t>
      </w:r>
      <w:r w:rsidRPr="00300991">
        <w:rPr>
          <w:color w:val="000000"/>
        </w:rPr>
        <w:t xml:space="preserve">, và kể cả trong trường hợp nguy tử, nếu còn thời giờ, thì </w:t>
      </w:r>
      <w:r w:rsidRPr="00300991">
        <w:rPr>
          <w:i/>
          <w:color w:val="000000"/>
        </w:rPr>
        <w:t>phải khuyên bảo trước khi xá tội chung, để mỗi người lo giục lòng ăn năn sám hối</w:t>
      </w:r>
      <w:r w:rsidRPr="00300991">
        <w:rPr>
          <w:color w:val="000000"/>
        </w:rPr>
        <w:t>.</w:t>
      </w:r>
    </w:p>
    <w:p w:rsidR="00D169E8" w:rsidRPr="00300991" w:rsidRDefault="00D169E8" w:rsidP="00D9043F">
      <w:pPr>
        <w:spacing w:after="0" w:line="360" w:lineRule="exact"/>
        <w:jc w:val="both"/>
        <w:rPr>
          <w:color w:val="000000"/>
        </w:rPr>
      </w:pPr>
      <w:r w:rsidRPr="00300991">
        <w:rPr>
          <w:color w:val="000000"/>
        </w:rPr>
        <w:t>- nguời nào được tha các tội trọng nhờ một ơn xá giả</w:t>
      </w:r>
      <w:r w:rsidR="00300991">
        <w:rPr>
          <w:color w:val="000000"/>
        </w:rPr>
        <w:t>i chung</w:t>
      </w:r>
      <w:r w:rsidRPr="00300991">
        <w:rPr>
          <w:color w:val="000000"/>
        </w:rPr>
        <w:t xml:space="preserve"> thì</w:t>
      </w:r>
      <w:r w:rsidR="00300991">
        <w:rPr>
          <w:color w:val="000000"/>
        </w:rPr>
        <w:t xml:space="preserve"> vẫn</w:t>
      </w:r>
      <w:r w:rsidRPr="00300991">
        <w:rPr>
          <w:color w:val="000000"/>
        </w:rPr>
        <w:t xml:space="preserve"> phải đi xưng tội riêng sớm </w:t>
      </w:r>
      <w:r w:rsidR="00300991">
        <w:rPr>
          <w:color w:val="000000"/>
        </w:rPr>
        <w:t>nhất có thể</w:t>
      </w:r>
      <w:r w:rsidRPr="00300991">
        <w:rPr>
          <w:color w:val="000000"/>
        </w:rPr>
        <w:t xml:space="preserve">, </w:t>
      </w:r>
      <w:r w:rsidRPr="00300991">
        <w:rPr>
          <w:i/>
          <w:color w:val="000000"/>
        </w:rPr>
        <w:t>trước khi lãnh nhận ơn xá tội chung một lần khác</w:t>
      </w:r>
      <w:r w:rsidRPr="00300991">
        <w:rPr>
          <w:color w:val="000000"/>
        </w:rPr>
        <w:t>.</w:t>
      </w:r>
    </w:p>
    <w:p w:rsidR="00E24CEB" w:rsidRPr="00300991" w:rsidRDefault="00300991" w:rsidP="00D9043F">
      <w:pPr>
        <w:spacing w:after="0" w:line="360" w:lineRule="exact"/>
        <w:jc w:val="both"/>
        <w:rPr>
          <w:color w:val="000000"/>
        </w:rPr>
      </w:pPr>
      <w:r>
        <w:rPr>
          <w:color w:val="000000"/>
        </w:rPr>
        <w:t xml:space="preserve">- </w:t>
      </w:r>
      <w:r w:rsidR="00163AD4">
        <w:rPr>
          <w:color w:val="000000"/>
        </w:rPr>
        <w:t>chỉ g</w:t>
      </w:r>
      <w:r>
        <w:rPr>
          <w:color w:val="000000"/>
        </w:rPr>
        <w:t>iám m</w:t>
      </w:r>
      <w:r w:rsidR="00E24CEB" w:rsidRPr="00300991">
        <w:rPr>
          <w:color w:val="000000"/>
        </w:rPr>
        <w:t xml:space="preserve">ục giáo phận </w:t>
      </w:r>
      <w:r w:rsidR="00163AD4">
        <w:rPr>
          <w:color w:val="000000"/>
        </w:rPr>
        <w:t xml:space="preserve">mới </w:t>
      </w:r>
      <w:r w:rsidR="00E24CEB" w:rsidRPr="00300991">
        <w:rPr>
          <w:color w:val="000000"/>
        </w:rPr>
        <w:t xml:space="preserve">có thể </w:t>
      </w:r>
      <w:r w:rsidR="00163AD4">
        <w:rPr>
          <w:color w:val="000000"/>
        </w:rPr>
        <w:t>công bố</w:t>
      </w:r>
      <w:r w:rsidR="00E24CEB" w:rsidRPr="00300991">
        <w:rPr>
          <w:color w:val="000000"/>
        </w:rPr>
        <w:t xml:space="preserve"> </w:t>
      </w:r>
      <w:r w:rsidR="00163AD4">
        <w:rPr>
          <w:color w:val="000000"/>
        </w:rPr>
        <w:t>tình trạng</w:t>
      </w:r>
      <w:r w:rsidR="00E24CEB" w:rsidRPr="00300991">
        <w:rPr>
          <w:color w:val="000000"/>
        </w:rPr>
        <w:t xml:space="preserve"> nghiêm trọng, </w:t>
      </w:r>
      <w:r w:rsidR="00163AD4">
        <w:rPr>
          <w:color w:val="000000"/>
        </w:rPr>
        <w:t xml:space="preserve">chiếu theo quy ước chung </w:t>
      </w:r>
      <w:r w:rsidR="00E24CEB" w:rsidRPr="00300991">
        <w:rPr>
          <w:i/>
          <w:color w:val="000000"/>
        </w:rPr>
        <w:t>của Hộ</w:t>
      </w:r>
      <w:r>
        <w:rPr>
          <w:i/>
          <w:color w:val="000000"/>
        </w:rPr>
        <w:t>i đ</w:t>
      </w:r>
      <w:r w:rsidR="00E24CEB" w:rsidRPr="00300991">
        <w:rPr>
          <w:i/>
          <w:color w:val="000000"/>
        </w:rPr>
        <w:t>ồ</w:t>
      </w:r>
      <w:r>
        <w:rPr>
          <w:i/>
          <w:color w:val="000000"/>
        </w:rPr>
        <w:t>ng Giám m</w:t>
      </w:r>
      <w:r w:rsidR="00E24CEB" w:rsidRPr="00300991">
        <w:rPr>
          <w:i/>
          <w:color w:val="000000"/>
        </w:rPr>
        <w:t>ục</w:t>
      </w:r>
      <w:r w:rsidR="00163AD4">
        <w:rPr>
          <w:color w:val="000000"/>
        </w:rPr>
        <w:t xml:space="preserve">; cá nhân linh mục phải được phép của giám mục bản quyền trước khi cử hành giải tội tập thể. </w:t>
      </w:r>
    </w:p>
    <w:p w:rsidR="00D169E8" w:rsidRPr="00300991" w:rsidRDefault="00D169E8" w:rsidP="00D9043F">
      <w:pPr>
        <w:spacing w:after="0" w:line="360" w:lineRule="exact"/>
        <w:jc w:val="both"/>
        <w:rPr>
          <w:color w:val="000000"/>
        </w:rPr>
      </w:pPr>
    </w:p>
    <w:p w:rsidR="00D169E8" w:rsidRPr="00300991" w:rsidRDefault="00D169E8" w:rsidP="00D9043F">
      <w:pPr>
        <w:pStyle w:val="ListParagraph"/>
        <w:numPr>
          <w:ilvl w:val="0"/>
          <w:numId w:val="12"/>
        </w:numPr>
        <w:spacing w:after="0" w:line="360" w:lineRule="exact"/>
        <w:jc w:val="both"/>
        <w:rPr>
          <w:b/>
          <w:color w:val="000000"/>
        </w:rPr>
      </w:pPr>
      <w:r w:rsidRPr="00300991">
        <w:rPr>
          <w:b/>
          <w:color w:val="000000"/>
        </w:rPr>
        <w:t xml:space="preserve">Về </w:t>
      </w:r>
      <w:r w:rsidR="00E24CEB" w:rsidRPr="00300991">
        <w:rPr>
          <w:b/>
          <w:color w:val="000000"/>
        </w:rPr>
        <w:t>mục</w:t>
      </w:r>
      <w:r w:rsidRPr="00300991">
        <w:rPr>
          <w:b/>
          <w:color w:val="000000"/>
        </w:rPr>
        <w:t xml:space="preserve"> vụ</w:t>
      </w:r>
    </w:p>
    <w:p w:rsidR="00D169E8" w:rsidRPr="00300991" w:rsidRDefault="00E24CEB" w:rsidP="00D9043F">
      <w:pPr>
        <w:spacing w:after="0" w:line="360" w:lineRule="exact"/>
        <w:jc w:val="both"/>
        <w:rPr>
          <w:color w:val="000000"/>
        </w:rPr>
      </w:pPr>
      <w:r w:rsidRPr="00300991">
        <w:rPr>
          <w:color w:val="000000"/>
        </w:rPr>
        <w:t>- không ban ơn xá giải chung ngay trước giờ lễ, vì sẽ có những người thiếu ý thức</w:t>
      </w:r>
      <w:r w:rsidR="00163AD4">
        <w:rPr>
          <w:color w:val="000000"/>
        </w:rPr>
        <w:t xml:space="preserve"> hoặc</w:t>
      </w:r>
      <w:r w:rsidRPr="00300991">
        <w:rPr>
          <w:color w:val="000000"/>
        </w:rPr>
        <w:t xml:space="preserve"> không </w:t>
      </w:r>
      <w:r w:rsidR="00163AD4">
        <w:rPr>
          <w:color w:val="000000"/>
        </w:rPr>
        <w:t>ước muốn</w:t>
      </w:r>
      <w:r w:rsidRPr="00300991">
        <w:rPr>
          <w:color w:val="000000"/>
        </w:rPr>
        <w:t xml:space="preserve"> nhận ơn xá giải, không xét mình, ăn năn tội và quyết tâm chừa tội.</w:t>
      </w:r>
    </w:p>
    <w:p w:rsidR="00B91744" w:rsidRPr="00300991" w:rsidRDefault="00B91744" w:rsidP="00D9043F">
      <w:pPr>
        <w:spacing w:after="0" w:line="360" w:lineRule="exact"/>
        <w:jc w:val="both"/>
        <w:rPr>
          <w:color w:val="000000"/>
        </w:rPr>
      </w:pPr>
      <w:r w:rsidRPr="00300991">
        <w:rPr>
          <w:color w:val="000000"/>
        </w:rPr>
        <w:t>- trong mùa Chay,</w:t>
      </w:r>
      <w:r w:rsidR="00300991">
        <w:rPr>
          <w:color w:val="000000"/>
        </w:rPr>
        <w:t xml:space="preserve"> đối với hoàn cảnh dịch bệnh như hiện nay, chỉ</w:t>
      </w:r>
      <w:r w:rsidRPr="00300991">
        <w:rPr>
          <w:color w:val="000000"/>
        </w:rPr>
        <w:t xml:space="preserve"> nên cử hành </w:t>
      </w:r>
      <w:r w:rsidR="00D9043F" w:rsidRPr="00300991">
        <w:rPr>
          <w:color w:val="000000"/>
        </w:rPr>
        <w:t xml:space="preserve">nghi thức thống hối và ban ơn xá giải chung trong dịp tĩnh tâm </w:t>
      </w:r>
      <w:r w:rsidRPr="00300991">
        <w:rPr>
          <w:color w:val="000000"/>
        </w:rPr>
        <w:t xml:space="preserve">vào </w:t>
      </w:r>
      <w:r w:rsidR="00163AD4">
        <w:rPr>
          <w:color w:val="000000"/>
        </w:rPr>
        <w:t xml:space="preserve">cuối </w:t>
      </w:r>
      <w:r w:rsidR="00300991">
        <w:rPr>
          <w:color w:val="000000"/>
        </w:rPr>
        <w:t>mùa Chay</w:t>
      </w:r>
      <w:r w:rsidRPr="00300991">
        <w:rPr>
          <w:color w:val="000000"/>
        </w:rPr>
        <w:t xml:space="preserve"> hoặc </w:t>
      </w:r>
      <w:r w:rsidR="00163AD4">
        <w:rPr>
          <w:color w:val="000000"/>
        </w:rPr>
        <w:t xml:space="preserve">trong </w:t>
      </w:r>
      <w:r w:rsidRPr="00300991">
        <w:rPr>
          <w:color w:val="000000"/>
        </w:rPr>
        <w:t xml:space="preserve">Tuần Thánh, để các tín hữu </w:t>
      </w:r>
      <w:r w:rsidR="00300991">
        <w:rPr>
          <w:color w:val="000000"/>
        </w:rPr>
        <w:t xml:space="preserve">được </w:t>
      </w:r>
      <w:r w:rsidR="00D9043F" w:rsidRPr="00300991">
        <w:rPr>
          <w:color w:val="000000"/>
        </w:rPr>
        <w:t xml:space="preserve">thêm ơn ích thiêng liêng và </w:t>
      </w:r>
      <w:r w:rsidRPr="00300991">
        <w:rPr>
          <w:color w:val="000000"/>
        </w:rPr>
        <w:t>có thể giữ những điều luật 962 và 963</w:t>
      </w:r>
      <w:r w:rsidR="00300991">
        <w:rPr>
          <w:color w:val="000000"/>
        </w:rPr>
        <w:t xml:space="preserve"> </w:t>
      </w:r>
      <w:r w:rsidR="00163AD4">
        <w:rPr>
          <w:color w:val="000000"/>
        </w:rPr>
        <w:t xml:space="preserve">đã </w:t>
      </w:r>
      <w:r w:rsidR="00300991">
        <w:rPr>
          <w:color w:val="000000"/>
        </w:rPr>
        <w:t>qui định</w:t>
      </w:r>
      <w:r w:rsidR="00D9043F" w:rsidRPr="00300991">
        <w:rPr>
          <w:color w:val="000000"/>
        </w:rPr>
        <w:t>.</w:t>
      </w:r>
    </w:p>
    <w:p w:rsidR="00D9043F" w:rsidRPr="00300991" w:rsidRDefault="00D9043F" w:rsidP="00D9043F">
      <w:pPr>
        <w:spacing w:after="0" w:line="360" w:lineRule="exact"/>
        <w:jc w:val="both"/>
        <w:rPr>
          <w:color w:val="000000"/>
        </w:rPr>
      </w:pPr>
    </w:p>
    <w:p w:rsidR="00D9043F" w:rsidRPr="00300991" w:rsidRDefault="00D9043F" w:rsidP="00D9043F">
      <w:pPr>
        <w:pStyle w:val="ListParagraph"/>
        <w:numPr>
          <w:ilvl w:val="0"/>
          <w:numId w:val="12"/>
        </w:numPr>
        <w:spacing w:after="0" w:line="360" w:lineRule="exact"/>
        <w:jc w:val="both"/>
        <w:rPr>
          <w:b/>
          <w:color w:val="000000"/>
        </w:rPr>
      </w:pPr>
      <w:r w:rsidRPr="00300991">
        <w:rPr>
          <w:b/>
          <w:color w:val="000000"/>
        </w:rPr>
        <w:t>Về phụng vụ</w:t>
      </w:r>
    </w:p>
    <w:p w:rsidR="003E4F5D" w:rsidRPr="00300991" w:rsidRDefault="00D9043F" w:rsidP="00D9043F">
      <w:pPr>
        <w:spacing w:after="0" w:line="360" w:lineRule="exact"/>
        <w:jc w:val="both"/>
        <w:rPr>
          <w:color w:val="000000"/>
        </w:rPr>
      </w:pPr>
      <w:r w:rsidRPr="00300991">
        <w:rPr>
          <w:color w:val="000000"/>
        </w:rPr>
        <w:t xml:space="preserve">- </w:t>
      </w:r>
      <w:r w:rsidR="003E4F5D" w:rsidRPr="00300991">
        <w:rPr>
          <w:color w:val="000000"/>
        </w:rPr>
        <w:t xml:space="preserve">cử hành nghi thức thống hối theo các mẫu thích hợp </w:t>
      </w:r>
      <w:r w:rsidR="00300991">
        <w:rPr>
          <w:color w:val="000000"/>
        </w:rPr>
        <w:t>(được gợi ý kèm đây);</w:t>
      </w:r>
    </w:p>
    <w:p w:rsidR="003E4F5D" w:rsidRPr="00300991" w:rsidRDefault="003E4F5D" w:rsidP="003E4F5D">
      <w:pPr>
        <w:spacing w:after="0" w:line="360" w:lineRule="exact"/>
        <w:jc w:val="both"/>
        <w:rPr>
          <w:color w:val="000000"/>
        </w:rPr>
      </w:pPr>
      <w:r w:rsidRPr="00300991">
        <w:rPr>
          <w:color w:val="000000"/>
        </w:rPr>
        <w:t>- khi ăn năn tội và lãnh nhận ơn xá giải, nên có những dấu chỉ nơi các hối nhân: cúi mình, quỳ gố</w:t>
      </w:r>
      <w:r w:rsidR="00300991">
        <w:rPr>
          <w:color w:val="000000"/>
        </w:rPr>
        <w:t>i;</w:t>
      </w:r>
      <w:r w:rsidRPr="00300991">
        <w:rPr>
          <w:color w:val="000000"/>
        </w:rPr>
        <w:t xml:space="preserve"> </w:t>
      </w:r>
    </w:p>
    <w:p w:rsidR="00D9043F" w:rsidRDefault="003E4F5D" w:rsidP="00D9043F">
      <w:pPr>
        <w:spacing w:after="0" w:line="360" w:lineRule="exact"/>
        <w:jc w:val="both"/>
        <w:rPr>
          <w:color w:val="000000"/>
        </w:rPr>
      </w:pPr>
      <w:r w:rsidRPr="00300991">
        <w:rPr>
          <w:color w:val="000000"/>
        </w:rPr>
        <w:t>- linh mục ban ơn xá giải chung theo đúng công thức bí tích</w:t>
      </w:r>
      <w:r w:rsidR="00300991">
        <w:rPr>
          <w:color w:val="000000"/>
        </w:rPr>
        <w:t>.</w:t>
      </w:r>
      <w:r w:rsidRPr="00300991">
        <w:rPr>
          <w:color w:val="000000"/>
        </w:rPr>
        <w:t xml:space="preserve"> </w:t>
      </w:r>
    </w:p>
    <w:p w:rsidR="002F487E" w:rsidRDefault="002F487E" w:rsidP="00D9043F">
      <w:pPr>
        <w:spacing w:after="0" w:line="360" w:lineRule="exact"/>
        <w:jc w:val="both"/>
        <w:rPr>
          <w:color w:val="000000"/>
        </w:rPr>
      </w:pPr>
    </w:p>
    <w:p w:rsidR="002F487E" w:rsidRDefault="002F487E" w:rsidP="00D9043F">
      <w:pPr>
        <w:spacing w:after="0" w:line="360" w:lineRule="exact"/>
        <w:jc w:val="both"/>
        <w:rPr>
          <w:color w:val="000000"/>
        </w:rPr>
      </w:pPr>
    </w:p>
    <w:p w:rsidR="002F487E" w:rsidRDefault="002F487E" w:rsidP="00D9043F">
      <w:pPr>
        <w:spacing w:after="0" w:line="360" w:lineRule="exact"/>
        <w:jc w:val="both"/>
        <w:rPr>
          <w:color w:val="000000"/>
        </w:rPr>
      </w:pPr>
    </w:p>
    <w:p w:rsidR="003E05BC" w:rsidRPr="00C23288" w:rsidRDefault="003E05BC" w:rsidP="003E05BC">
      <w:pPr>
        <w:spacing w:after="0" w:line="360" w:lineRule="exact"/>
        <w:jc w:val="right"/>
        <w:rPr>
          <w:b/>
          <w:color w:val="000000" w:themeColor="text1"/>
        </w:rPr>
      </w:pPr>
      <w:r w:rsidRPr="00C23288">
        <w:rPr>
          <w:b/>
          <w:color w:val="000000" w:themeColor="text1"/>
        </w:rPr>
        <w:t>Ủy ban Phụng tự trực thuộc Hội đồng Giám mục Việt Nam</w:t>
      </w:r>
    </w:p>
    <w:p w:rsidR="003E05BC" w:rsidRPr="00C23288" w:rsidRDefault="003E05BC" w:rsidP="003E05BC">
      <w:pPr>
        <w:spacing w:after="0" w:line="360" w:lineRule="exact"/>
        <w:jc w:val="right"/>
        <w:rPr>
          <w:b/>
          <w:color w:val="000000" w:themeColor="text1"/>
        </w:rPr>
      </w:pPr>
      <w:r w:rsidRPr="00C23288">
        <w:rPr>
          <w:b/>
          <w:color w:val="000000" w:themeColor="text1"/>
        </w:rPr>
        <w:t xml:space="preserve">Ngày </w:t>
      </w:r>
      <w:r>
        <w:rPr>
          <w:b/>
          <w:color w:val="000000" w:themeColor="text1"/>
        </w:rPr>
        <w:t>06</w:t>
      </w:r>
      <w:r w:rsidRPr="00C23288">
        <w:rPr>
          <w:b/>
          <w:color w:val="000000" w:themeColor="text1"/>
        </w:rPr>
        <w:t xml:space="preserve"> tháng 0</w:t>
      </w:r>
      <w:r>
        <w:rPr>
          <w:b/>
          <w:color w:val="000000" w:themeColor="text1"/>
        </w:rPr>
        <w:t>3</w:t>
      </w:r>
      <w:r w:rsidRPr="00C23288">
        <w:rPr>
          <w:b/>
          <w:color w:val="000000" w:themeColor="text1"/>
        </w:rPr>
        <w:t xml:space="preserve"> năm 2020</w:t>
      </w:r>
    </w:p>
    <w:p w:rsidR="002F487E" w:rsidRDefault="002F487E" w:rsidP="00D9043F">
      <w:pPr>
        <w:spacing w:after="0" w:line="360" w:lineRule="exact"/>
        <w:jc w:val="both"/>
        <w:rPr>
          <w:color w:val="000000"/>
        </w:rPr>
      </w:pPr>
    </w:p>
    <w:p w:rsidR="002F487E" w:rsidRDefault="002F487E" w:rsidP="00D9043F">
      <w:pPr>
        <w:spacing w:after="0" w:line="360" w:lineRule="exact"/>
        <w:jc w:val="both"/>
        <w:rPr>
          <w:color w:val="000000"/>
        </w:rPr>
      </w:pPr>
    </w:p>
    <w:p w:rsidR="002F487E" w:rsidRPr="00927013" w:rsidRDefault="002F487E" w:rsidP="00D9043F">
      <w:pPr>
        <w:spacing w:after="0" w:line="360" w:lineRule="exact"/>
        <w:jc w:val="both"/>
        <w:rPr>
          <w:i/>
          <w:color w:val="2E74B5" w:themeColor="accent1" w:themeShade="BF"/>
        </w:rPr>
      </w:pPr>
      <w:r w:rsidRPr="00927013">
        <w:rPr>
          <w:i/>
          <w:color w:val="2E74B5" w:themeColor="accent1" w:themeShade="BF"/>
        </w:rPr>
        <w:t>Đính kèm</w:t>
      </w:r>
      <w:r w:rsidR="003E05BC" w:rsidRPr="00927013">
        <w:rPr>
          <w:i/>
          <w:color w:val="2E74B5" w:themeColor="accent1" w:themeShade="BF"/>
        </w:rPr>
        <w:t xml:space="preserve"> gợi ý Nghi thức Giải tội Tập thể</w:t>
      </w:r>
      <w:r w:rsidRPr="00927013">
        <w:rPr>
          <w:i/>
          <w:color w:val="2E74B5" w:themeColor="accent1" w:themeShade="BF"/>
        </w:rPr>
        <w:t>.</w:t>
      </w:r>
    </w:p>
    <w:p w:rsidR="002F487E" w:rsidRDefault="002F487E" w:rsidP="00D9043F">
      <w:pPr>
        <w:spacing w:after="0" w:line="360" w:lineRule="exact"/>
        <w:jc w:val="both"/>
        <w:rPr>
          <w:color w:val="000000"/>
        </w:rPr>
      </w:pPr>
    </w:p>
    <w:p w:rsidR="002F487E" w:rsidRDefault="002F487E" w:rsidP="00D9043F">
      <w:pPr>
        <w:spacing w:after="0" w:line="360" w:lineRule="exact"/>
        <w:jc w:val="both"/>
        <w:rPr>
          <w:color w:val="000000"/>
        </w:rPr>
      </w:pPr>
    </w:p>
    <w:p w:rsidR="00FE4C9F" w:rsidRDefault="00FE4C9F" w:rsidP="00D9043F">
      <w:pPr>
        <w:spacing w:after="0" w:line="360" w:lineRule="exact"/>
        <w:jc w:val="both"/>
        <w:rPr>
          <w:color w:val="000000"/>
        </w:rPr>
      </w:pPr>
    </w:p>
    <w:p w:rsidR="002F487E" w:rsidRPr="00300991" w:rsidRDefault="002F487E" w:rsidP="00D9043F">
      <w:pPr>
        <w:spacing w:after="0" w:line="360" w:lineRule="exact"/>
        <w:jc w:val="both"/>
        <w:rPr>
          <w:color w:val="000000"/>
        </w:rPr>
      </w:pPr>
    </w:p>
    <w:p w:rsidR="00FE4C9F" w:rsidRPr="00927013" w:rsidRDefault="00FE4C9F" w:rsidP="00FE4C9F">
      <w:pPr>
        <w:pStyle w:val="NormalWeb"/>
        <w:shd w:val="clear" w:color="auto" w:fill="FFFFFF"/>
        <w:spacing w:before="0" w:beforeAutospacing="0" w:after="135" w:afterAutospacing="0"/>
        <w:jc w:val="center"/>
        <w:rPr>
          <w:b/>
          <w:color w:val="7030A0"/>
          <w:sz w:val="32"/>
          <w:szCs w:val="32"/>
        </w:rPr>
      </w:pPr>
      <w:r w:rsidRPr="00927013">
        <w:rPr>
          <w:rStyle w:val="Strong"/>
          <w:color w:val="7030A0"/>
          <w:sz w:val="32"/>
          <w:szCs w:val="32"/>
        </w:rPr>
        <w:t>NGHI THỨC GIẢI TỘI TẬP THỂ</w:t>
      </w:r>
    </w:p>
    <w:p w:rsidR="00FE4C9F" w:rsidRPr="00927013" w:rsidRDefault="00FE4C9F" w:rsidP="00FE4C9F">
      <w:pPr>
        <w:pStyle w:val="NormalWeb"/>
        <w:shd w:val="clear" w:color="auto" w:fill="FFFFFF"/>
        <w:spacing w:before="0" w:beforeAutospacing="0" w:after="135" w:afterAutospacing="0"/>
        <w:jc w:val="center"/>
        <w:rPr>
          <w:color w:val="000000"/>
          <w:sz w:val="16"/>
          <w:szCs w:val="16"/>
        </w:rPr>
      </w:pPr>
      <w:r w:rsidRPr="00927013">
        <w:rPr>
          <w:b/>
          <w:color w:val="7030A0"/>
          <w:sz w:val="16"/>
          <w:szCs w:val="16"/>
        </w:rPr>
        <w:t>(</w:t>
      </w:r>
      <w:r w:rsidRPr="00927013">
        <w:rPr>
          <w:b/>
          <w:color w:val="7030A0"/>
          <w:sz w:val="16"/>
          <w:szCs w:val="16"/>
        </w:rPr>
        <w:t xml:space="preserve">Theo mẫu sách Ordo Paenitentiae, </w:t>
      </w:r>
      <w:bookmarkStart w:id="0" w:name="_GoBack"/>
      <w:bookmarkEnd w:id="0"/>
      <w:r w:rsidRPr="00927013">
        <w:rPr>
          <w:b/>
          <w:color w:val="7030A0"/>
          <w:sz w:val="16"/>
          <w:szCs w:val="16"/>
        </w:rPr>
        <w:t xml:space="preserve">bản dịch </w:t>
      </w:r>
      <w:r w:rsidRPr="00927013">
        <w:rPr>
          <w:b/>
          <w:color w:val="7030A0"/>
          <w:sz w:val="16"/>
          <w:szCs w:val="16"/>
        </w:rPr>
        <w:t>của Ủy ban Phụng tự - trực thuộc Hội đồng Giám mục Việt Nam)</w:t>
      </w:r>
    </w:p>
    <w:p w:rsidR="002040A1" w:rsidRPr="00300991" w:rsidRDefault="002040A1" w:rsidP="00D9043F">
      <w:pPr>
        <w:spacing w:after="0" w:line="360" w:lineRule="exact"/>
        <w:jc w:val="both"/>
        <w:rPr>
          <w:color w:val="000000"/>
        </w:rPr>
      </w:pPr>
    </w:p>
    <w:p w:rsidR="00544EC2" w:rsidRPr="00300991" w:rsidRDefault="00544EC2" w:rsidP="00544EC2">
      <w:pPr>
        <w:jc w:val="both"/>
        <w:rPr>
          <w:color w:val="FF0000"/>
        </w:rPr>
      </w:pPr>
      <w:r w:rsidRPr="00300991">
        <w:rPr>
          <w:b/>
          <w:color w:val="FF0000"/>
        </w:rPr>
        <w:t>Diễn tiến nghi thức</w:t>
      </w:r>
    </w:p>
    <w:p w:rsidR="00791297" w:rsidRPr="00300991" w:rsidRDefault="00791297" w:rsidP="00791297">
      <w:pPr>
        <w:pStyle w:val="Sochu"/>
        <w:spacing w:after="200"/>
        <w:ind w:left="0"/>
        <w:rPr>
          <w:b/>
          <w:i w:val="0"/>
          <w:color w:val="FF0000"/>
          <w:sz w:val="24"/>
          <w:szCs w:val="24"/>
          <w:lang w:val="en-US"/>
        </w:rPr>
      </w:pPr>
      <w:r w:rsidRPr="00300991">
        <w:rPr>
          <w:b/>
          <w:i w:val="0"/>
          <w:color w:val="FF0000"/>
          <w:sz w:val="24"/>
          <w:szCs w:val="24"/>
          <w:lang w:val="en-US"/>
        </w:rPr>
        <w:t xml:space="preserve">I- </w:t>
      </w:r>
      <w:r w:rsidR="00544EC2" w:rsidRPr="00300991">
        <w:rPr>
          <w:b/>
          <w:i w:val="0"/>
          <w:color w:val="FF0000"/>
          <w:sz w:val="24"/>
          <w:szCs w:val="24"/>
        </w:rPr>
        <w:t>Trường hợp thông thườ</w:t>
      </w:r>
      <w:r w:rsidRPr="00300991">
        <w:rPr>
          <w:b/>
          <w:i w:val="0"/>
          <w:color w:val="FF0000"/>
          <w:sz w:val="24"/>
          <w:szCs w:val="24"/>
        </w:rPr>
        <w:t>ng</w:t>
      </w:r>
    </w:p>
    <w:p w:rsidR="00544EC2" w:rsidRPr="00300991" w:rsidRDefault="00544EC2" w:rsidP="00791297">
      <w:pPr>
        <w:pStyle w:val="Sochu"/>
        <w:numPr>
          <w:ilvl w:val="0"/>
          <w:numId w:val="20"/>
        </w:numPr>
        <w:spacing w:after="200"/>
        <w:rPr>
          <w:b/>
          <w:i w:val="0"/>
          <w:color w:val="FF0000"/>
          <w:sz w:val="24"/>
          <w:szCs w:val="24"/>
        </w:rPr>
      </w:pPr>
      <w:r w:rsidRPr="00300991">
        <w:rPr>
          <w:rFonts w:eastAsia="Times New Roman"/>
          <w:b/>
          <w:i w:val="0"/>
          <w:iCs/>
          <w:color w:val="FF0000"/>
          <w:sz w:val="24"/>
          <w:szCs w:val="24"/>
          <w:lang w:eastAsia="vi-VN"/>
        </w:rPr>
        <w:t xml:space="preserve">Mở đầu </w:t>
      </w:r>
      <w:r w:rsidRPr="00D23EF8">
        <w:rPr>
          <w:rFonts w:eastAsia="Times New Roman"/>
          <w:i w:val="0"/>
          <w:iCs/>
          <w:color w:val="FF0000"/>
          <w:sz w:val="24"/>
          <w:szCs w:val="24"/>
          <w:lang w:eastAsia="vi-VN"/>
        </w:rPr>
        <w:t>(</w:t>
      </w:r>
      <w:r w:rsidR="00D23EF8">
        <w:rPr>
          <w:rFonts w:eastAsia="Times New Roman"/>
          <w:i w:val="0"/>
          <w:iCs/>
          <w:color w:val="FF0000"/>
          <w:sz w:val="24"/>
          <w:szCs w:val="24"/>
          <w:lang w:val="en-US" w:eastAsia="vi-VN"/>
        </w:rPr>
        <w:t xml:space="preserve">Theo </w:t>
      </w:r>
      <w:r w:rsidR="00862D86" w:rsidRPr="00D23EF8">
        <w:rPr>
          <w:rFonts w:eastAsia="Times New Roman"/>
          <w:iCs/>
          <w:color w:val="FF0000"/>
          <w:sz w:val="24"/>
          <w:szCs w:val="24"/>
          <w:lang w:val="en-US" w:eastAsia="vi-VN"/>
        </w:rPr>
        <w:t xml:space="preserve">Ordo </w:t>
      </w:r>
      <w:r w:rsidR="005946AF" w:rsidRPr="00D23EF8">
        <w:rPr>
          <w:rFonts w:eastAsia="Times New Roman"/>
          <w:iCs/>
          <w:color w:val="FF0000"/>
          <w:sz w:val="24"/>
          <w:szCs w:val="24"/>
          <w:lang w:val="en-US" w:eastAsia="vi-VN"/>
        </w:rPr>
        <w:t>P</w:t>
      </w:r>
      <w:r w:rsidR="00862D86" w:rsidRPr="00D23EF8">
        <w:rPr>
          <w:rFonts w:eastAsia="Times New Roman"/>
          <w:iCs/>
          <w:color w:val="FF0000"/>
          <w:sz w:val="24"/>
          <w:szCs w:val="24"/>
          <w:lang w:val="en-US" w:eastAsia="vi-VN"/>
        </w:rPr>
        <w:t>aenitentiae</w:t>
      </w:r>
      <w:r w:rsidR="00FE4C9F" w:rsidRPr="00D23EF8">
        <w:rPr>
          <w:rFonts w:eastAsia="Times New Roman"/>
          <w:i w:val="0"/>
          <w:iCs/>
          <w:color w:val="FF0000"/>
          <w:sz w:val="24"/>
          <w:szCs w:val="24"/>
          <w:lang w:val="en-US" w:eastAsia="vi-VN"/>
        </w:rPr>
        <w:t>, số</w:t>
      </w:r>
      <w:r w:rsidRPr="00D23EF8">
        <w:rPr>
          <w:rFonts w:eastAsia="Times New Roman"/>
          <w:i w:val="0"/>
          <w:iCs/>
          <w:color w:val="FF0000"/>
          <w:sz w:val="24"/>
          <w:szCs w:val="24"/>
          <w:lang w:eastAsia="vi-VN"/>
        </w:rPr>
        <w:t xml:space="preserve"> 60)</w:t>
      </w:r>
    </w:p>
    <w:p w:rsidR="00544EC2" w:rsidRPr="00300991" w:rsidRDefault="00544EC2" w:rsidP="00120F80">
      <w:pPr>
        <w:spacing w:after="200" w:line="276" w:lineRule="auto"/>
        <w:jc w:val="both"/>
        <w:rPr>
          <w:rFonts w:eastAsia="Times New Roman"/>
          <w:iCs/>
          <w:color w:val="FF0000"/>
          <w:lang w:val="vi-VN" w:eastAsia="vi-VN"/>
        </w:rPr>
      </w:pPr>
      <w:r w:rsidRPr="00300991">
        <w:rPr>
          <w:rFonts w:eastAsia="Times New Roman"/>
          <w:iCs/>
          <w:color w:val="FF0000"/>
          <w:lang w:val="vi-VN" w:eastAsia="vi-VN"/>
        </w:rPr>
        <w:t>Bài hát: khi mọi người tề tựu đông đảo, cộng đoàn hát một bài ca mở đầu nói lên tâm tình sám hối;</w:t>
      </w:r>
    </w:p>
    <w:p w:rsidR="00544EC2" w:rsidRPr="00300991" w:rsidRDefault="00366DBF" w:rsidP="00120F80">
      <w:pPr>
        <w:spacing w:after="200" w:line="276" w:lineRule="auto"/>
        <w:jc w:val="both"/>
        <w:rPr>
          <w:rFonts w:eastAsia="Times New Roman"/>
          <w:color w:val="0070C0"/>
          <w:lang w:val="vi-VN" w:eastAsia="vi-VN"/>
        </w:rPr>
      </w:pPr>
      <w:r w:rsidRPr="00300991">
        <w:rPr>
          <w:rFonts w:eastAsia="Times New Roman"/>
          <w:color w:val="FF0000"/>
          <w:lang w:val="vi-VN" w:eastAsia="vi-VN"/>
        </w:rPr>
        <w:t xml:space="preserve">Chủ sự: </w:t>
      </w:r>
      <w:r w:rsidRPr="00300991">
        <w:rPr>
          <w:rFonts w:eastAsia="Times New Roman"/>
          <w:color w:val="0070C0"/>
          <w:lang w:val="vi-VN" w:eastAsia="vi-VN"/>
        </w:rPr>
        <w:t xml:space="preserve">Nhân danh Cha và Con và Thánh Thần </w:t>
      </w:r>
    </w:p>
    <w:p w:rsidR="00366DBF" w:rsidRPr="00300991" w:rsidRDefault="00D23EF8" w:rsidP="00120F80">
      <w:pPr>
        <w:spacing w:after="200" w:line="276" w:lineRule="auto"/>
        <w:jc w:val="both"/>
        <w:rPr>
          <w:rFonts w:eastAsia="Times New Roman"/>
          <w:color w:val="0070C0"/>
          <w:lang w:val="vi-VN" w:eastAsia="vi-VN"/>
        </w:rPr>
      </w:pPr>
      <w:r>
        <w:rPr>
          <w:rFonts w:eastAsia="Times New Roman"/>
          <w:color w:val="FF0000"/>
          <w:lang w:eastAsia="vi-VN"/>
        </w:rPr>
        <w:t>Cộng đoàn</w:t>
      </w:r>
      <w:r w:rsidR="00366DBF" w:rsidRPr="00300991">
        <w:rPr>
          <w:rFonts w:eastAsia="Times New Roman"/>
          <w:color w:val="FF0000"/>
          <w:lang w:val="vi-VN" w:eastAsia="vi-VN"/>
        </w:rPr>
        <w:t xml:space="preserve">: </w:t>
      </w:r>
      <w:r w:rsidR="00366DBF" w:rsidRPr="00300991">
        <w:rPr>
          <w:rFonts w:eastAsia="Times New Roman"/>
          <w:color w:val="0070C0"/>
          <w:lang w:val="vi-VN" w:eastAsia="vi-VN"/>
        </w:rPr>
        <w:t>Amen</w:t>
      </w:r>
    </w:p>
    <w:p w:rsidR="00791297" w:rsidRPr="00300991" w:rsidRDefault="00791297" w:rsidP="00120F80">
      <w:pPr>
        <w:spacing w:before="100" w:beforeAutospacing="1" w:after="100" w:afterAutospacing="1" w:line="240" w:lineRule="auto"/>
        <w:jc w:val="both"/>
        <w:rPr>
          <w:rFonts w:eastAsia="Times New Roman"/>
          <w:color w:val="0070C0"/>
          <w:lang w:val="vi-VN"/>
        </w:rPr>
      </w:pPr>
      <w:r w:rsidRPr="00300991">
        <w:rPr>
          <w:rFonts w:eastAsia="Times New Roman"/>
          <w:iCs/>
          <w:color w:val="FF0000"/>
          <w:lang w:val="vi-VN"/>
        </w:rPr>
        <w:t>Chủ sự</w:t>
      </w:r>
      <w:r w:rsidRPr="00300991">
        <w:rPr>
          <w:rFonts w:eastAsia="Times New Roman"/>
          <w:color w:val="FF0000"/>
          <w:lang w:val="vi-VN"/>
        </w:rPr>
        <w:t xml:space="preserve">: </w:t>
      </w:r>
      <w:r w:rsidRPr="00300991">
        <w:rPr>
          <w:rFonts w:eastAsia="Times New Roman"/>
          <w:color w:val="0070C0"/>
          <w:lang w:val="vi-VN"/>
        </w:rPr>
        <w:t>Nguyện xin ân sủng, lượng từ bi và phúc bình an của Thiên Chúa Cha và Đức Giêsu Kitô, Đấng Cứu Chuộc chúng ta, ở cùng anh chị em.</w:t>
      </w:r>
    </w:p>
    <w:p w:rsidR="00791297" w:rsidRPr="00300991" w:rsidRDefault="00D23EF8" w:rsidP="00120F80">
      <w:pPr>
        <w:spacing w:before="100" w:beforeAutospacing="1" w:after="100" w:afterAutospacing="1" w:line="240" w:lineRule="auto"/>
        <w:jc w:val="both"/>
        <w:rPr>
          <w:rFonts w:eastAsia="Times New Roman"/>
          <w:color w:val="0070C0"/>
          <w:lang w:val="vi-VN"/>
        </w:rPr>
      </w:pPr>
      <w:r>
        <w:rPr>
          <w:rFonts w:eastAsia="Times New Roman"/>
          <w:color w:val="FF0000"/>
          <w:lang w:eastAsia="vi-VN"/>
        </w:rPr>
        <w:t>Cộng đoàn</w:t>
      </w:r>
      <w:r w:rsidRPr="00300991">
        <w:rPr>
          <w:rFonts w:eastAsia="Times New Roman"/>
          <w:color w:val="FF0000"/>
          <w:lang w:val="vi-VN" w:eastAsia="vi-VN"/>
        </w:rPr>
        <w:t xml:space="preserve">: </w:t>
      </w:r>
      <w:r w:rsidR="00791297" w:rsidRPr="00300991">
        <w:rPr>
          <w:rFonts w:eastAsia="Times New Roman"/>
          <w:color w:val="0070C0"/>
          <w:lang w:val="vi-VN"/>
        </w:rPr>
        <w:t>Và ở cùng cha.</w:t>
      </w:r>
    </w:p>
    <w:p w:rsidR="00791297" w:rsidRPr="00300991" w:rsidRDefault="00544EC2" w:rsidP="00791297">
      <w:pPr>
        <w:spacing w:after="200" w:line="276" w:lineRule="auto"/>
        <w:jc w:val="both"/>
        <w:rPr>
          <w:rFonts w:eastAsia="Times New Roman"/>
          <w:iCs/>
          <w:color w:val="FF0000"/>
          <w:lang w:val="vi-VN" w:eastAsia="vi-VN"/>
        </w:rPr>
      </w:pPr>
      <w:r w:rsidRPr="00300991">
        <w:rPr>
          <w:rFonts w:eastAsia="Times New Roman"/>
          <w:iCs/>
          <w:color w:val="FF0000"/>
          <w:lang w:val="vi-VN" w:eastAsia="vi-VN"/>
        </w:rPr>
        <w:t>Kế đó chủ sự nói vắn tắt mấy lời về buổi cử hành sám hối, sau đó ngài mời gọi cầu nguyện và đọc lời nguyện</w:t>
      </w:r>
      <w:r w:rsidR="00791297" w:rsidRPr="00300991">
        <w:rPr>
          <w:rFonts w:eastAsia="Times New Roman"/>
          <w:iCs/>
          <w:color w:val="FF0000"/>
          <w:lang w:val="vi-VN" w:eastAsia="vi-VN"/>
        </w:rPr>
        <w:t>:</w:t>
      </w:r>
    </w:p>
    <w:p w:rsidR="00791297" w:rsidRPr="00300991" w:rsidRDefault="00791297" w:rsidP="00791297">
      <w:pPr>
        <w:spacing w:before="100" w:beforeAutospacing="1" w:after="100" w:afterAutospacing="1" w:line="240" w:lineRule="auto"/>
        <w:jc w:val="both"/>
        <w:rPr>
          <w:rFonts w:eastAsia="Times New Roman"/>
          <w:color w:val="FF0000"/>
          <w:lang w:val="vi-VN"/>
        </w:rPr>
      </w:pPr>
      <w:r w:rsidRPr="00300991">
        <w:rPr>
          <w:rFonts w:eastAsia="Times New Roman"/>
          <w:iCs/>
          <w:color w:val="FF0000"/>
          <w:lang w:val="vi-VN"/>
        </w:rPr>
        <w:t>Chủ sự mời gọi và cầu nguyện:</w:t>
      </w:r>
    </w:p>
    <w:p w:rsidR="00791297" w:rsidRPr="00300991" w:rsidRDefault="00791297" w:rsidP="00791297">
      <w:pPr>
        <w:spacing w:before="100" w:beforeAutospacing="1" w:after="100" w:afterAutospacing="1" w:line="240" w:lineRule="auto"/>
        <w:jc w:val="both"/>
        <w:rPr>
          <w:rFonts w:eastAsia="Times New Roman"/>
          <w:color w:val="0070C0"/>
          <w:lang w:val="vi-VN"/>
        </w:rPr>
      </w:pPr>
      <w:r w:rsidRPr="00300991">
        <w:rPr>
          <w:rFonts w:eastAsia="Times New Roman"/>
          <w:color w:val="0070C0"/>
          <w:lang w:val="vi-VN"/>
        </w:rPr>
        <w:t>Anh chị em thân mến, chúng ta hãy cầu xin Thiên Chúa là Đấng kêu mời chúng ta trở về, ban cho chúng ta ơn sám hối thật sự và hữu hiệu.</w:t>
      </w:r>
    </w:p>
    <w:p w:rsidR="00791297" w:rsidRPr="00300991" w:rsidRDefault="00791297" w:rsidP="00791297">
      <w:pPr>
        <w:spacing w:before="100" w:beforeAutospacing="1" w:after="100" w:afterAutospacing="1" w:line="240" w:lineRule="auto"/>
        <w:jc w:val="both"/>
        <w:rPr>
          <w:rFonts w:eastAsia="Times New Roman"/>
          <w:color w:val="FF0000"/>
          <w:lang w:val="vi-VN"/>
        </w:rPr>
      </w:pPr>
      <w:r w:rsidRPr="00300991">
        <w:rPr>
          <w:rFonts w:eastAsia="Times New Roman"/>
          <w:iCs/>
          <w:color w:val="FF0000"/>
          <w:lang w:val="vi-VN"/>
        </w:rPr>
        <w:t>(thinh lặng giây lát)</w:t>
      </w:r>
    </w:p>
    <w:p w:rsidR="00791297" w:rsidRPr="00300991" w:rsidRDefault="00791297" w:rsidP="00791297">
      <w:pPr>
        <w:spacing w:before="100" w:beforeAutospacing="1" w:after="100" w:afterAutospacing="1" w:line="240" w:lineRule="auto"/>
        <w:jc w:val="both"/>
        <w:rPr>
          <w:rFonts w:eastAsia="Times New Roman"/>
          <w:color w:val="0070C0"/>
        </w:rPr>
      </w:pPr>
      <w:r w:rsidRPr="00300991">
        <w:rPr>
          <w:rFonts w:eastAsia="Times New Roman"/>
          <w:color w:val="0070C0"/>
          <w:lang w:val="vi-VN"/>
        </w:rPr>
        <w:t xml:space="preserve">Lạy Chúa, chúng con nài xin Chúa nhậm lời chúng con cầu khẩn, và tha thức các tội lỗi chúng con thú nhận cùng Chúa, để chúng con  được Chúa thương ban ơn tha thứ và bình an. </w:t>
      </w:r>
      <w:r w:rsidRPr="00300991">
        <w:rPr>
          <w:rFonts w:eastAsia="Times New Roman"/>
          <w:color w:val="0070C0"/>
        </w:rPr>
        <w:t>Nhờ Đức Kitô, Chúa chúng con.</w:t>
      </w:r>
    </w:p>
    <w:p w:rsidR="00791297" w:rsidRPr="00300991" w:rsidRDefault="00D23EF8" w:rsidP="00791297">
      <w:pPr>
        <w:spacing w:before="100" w:beforeAutospacing="1" w:after="100" w:afterAutospacing="1" w:line="240" w:lineRule="auto"/>
        <w:jc w:val="both"/>
        <w:rPr>
          <w:rFonts w:eastAsia="Times New Roman"/>
          <w:color w:val="FF0000"/>
        </w:rPr>
      </w:pPr>
      <w:r>
        <w:rPr>
          <w:rFonts w:eastAsia="Times New Roman"/>
          <w:color w:val="FF0000"/>
          <w:lang w:eastAsia="vi-VN"/>
        </w:rPr>
        <w:t>Cộng đoàn</w:t>
      </w:r>
      <w:r w:rsidRPr="00300991">
        <w:rPr>
          <w:rFonts w:eastAsia="Times New Roman"/>
          <w:color w:val="FF0000"/>
          <w:lang w:val="vi-VN" w:eastAsia="vi-VN"/>
        </w:rPr>
        <w:t xml:space="preserve">: </w:t>
      </w:r>
      <w:r w:rsidR="00791297" w:rsidRPr="00D23EF8">
        <w:rPr>
          <w:rFonts w:eastAsia="Times New Roman"/>
          <w:color w:val="2E74B5" w:themeColor="accent1" w:themeShade="BF"/>
        </w:rPr>
        <w:t>Amen.</w:t>
      </w:r>
    </w:p>
    <w:p w:rsidR="00544EC2" w:rsidRPr="00300991" w:rsidRDefault="00544EC2" w:rsidP="00791297">
      <w:pPr>
        <w:pStyle w:val="ListParagraph"/>
        <w:numPr>
          <w:ilvl w:val="0"/>
          <w:numId w:val="20"/>
        </w:numPr>
        <w:spacing w:before="120"/>
        <w:jc w:val="both"/>
        <w:rPr>
          <w:rFonts w:eastAsia="Times New Roman"/>
          <w:b/>
          <w:color w:val="FF0000"/>
          <w:lang w:eastAsia="vi-VN"/>
        </w:rPr>
      </w:pPr>
      <w:r w:rsidRPr="00300991">
        <w:rPr>
          <w:rFonts w:eastAsia="Times New Roman"/>
          <w:b/>
          <w:color w:val="FF0000"/>
          <w:lang w:eastAsia="vi-VN"/>
        </w:rPr>
        <w:t>Phụng vụ Lời Chúa</w:t>
      </w:r>
    </w:p>
    <w:p w:rsidR="00544EC2" w:rsidRPr="00300991" w:rsidRDefault="00544EC2" w:rsidP="00D03AF3">
      <w:pPr>
        <w:spacing w:after="200" w:line="276" w:lineRule="auto"/>
        <w:jc w:val="both"/>
        <w:rPr>
          <w:rFonts w:eastAsia="Times New Roman"/>
          <w:color w:val="FF0000"/>
          <w:lang w:eastAsia="vi-VN"/>
        </w:rPr>
      </w:pPr>
      <w:r w:rsidRPr="00300991">
        <w:rPr>
          <w:rFonts w:eastAsia="Times New Roman"/>
          <w:iCs/>
          <w:color w:val="FF0000"/>
          <w:lang w:eastAsia="vi-VN"/>
        </w:rPr>
        <w:t>Bài đọc I (Is 55,6-9) hoặc một bài khác phù hợp;</w:t>
      </w:r>
    </w:p>
    <w:p w:rsidR="00544EC2" w:rsidRPr="00300991" w:rsidRDefault="00544EC2" w:rsidP="00D03AF3">
      <w:pPr>
        <w:spacing w:after="200" w:line="276" w:lineRule="auto"/>
        <w:jc w:val="both"/>
        <w:rPr>
          <w:rFonts w:eastAsia="Times New Roman"/>
          <w:color w:val="FF0000"/>
          <w:lang w:eastAsia="vi-VN"/>
        </w:rPr>
      </w:pPr>
      <w:r w:rsidRPr="00300991">
        <w:rPr>
          <w:rFonts w:eastAsia="Times New Roman"/>
          <w:iCs/>
          <w:color w:val="FF0000"/>
          <w:lang w:eastAsia="vi-VN"/>
        </w:rPr>
        <w:t>Đáp ca (TV 50,3-4,5-6a, 12-13,14.17)</w:t>
      </w:r>
      <w:r w:rsidR="00791297" w:rsidRPr="00300991">
        <w:rPr>
          <w:rFonts w:eastAsia="Times New Roman"/>
          <w:iCs/>
          <w:color w:val="FF0000"/>
          <w:lang w:eastAsia="vi-VN"/>
        </w:rPr>
        <w:t>:</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t>X.</w:t>
      </w:r>
      <w:r w:rsidRPr="00300991">
        <w:rPr>
          <w:rFonts w:eastAsia="Times New Roman"/>
          <w:color w:val="0070C0"/>
        </w:rPr>
        <w:t> Lạy Chúa, nguyện thương con theo lòng nhân hậu Chúa, xoá tội con theo lượng cả đức từ bi. Xin rửa con tuyệt gốc lỗi lầm, và tẩy con sạch lâng tội ác.</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t>Đ.</w:t>
      </w:r>
      <w:r w:rsidRPr="00300991">
        <w:rPr>
          <w:rFonts w:eastAsia="Times New Roman"/>
          <w:color w:val="0070C0"/>
        </w:rPr>
        <w:t> </w:t>
      </w:r>
      <w:r w:rsidRPr="00300991">
        <w:rPr>
          <w:rFonts w:eastAsia="Times New Roman"/>
          <w:i/>
          <w:iCs/>
          <w:color w:val="0070C0"/>
        </w:rPr>
        <w:t>Lạy Chúa, nguyện thương con theo lòng nhân hậu Chúa, vì con đã phạm tội.</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t>X</w:t>
      </w:r>
      <w:r w:rsidRPr="00300991">
        <w:rPr>
          <w:rFonts w:eastAsia="Times New Roman"/>
          <w:color w:val="0070C0"/>
        </w:rPr>
        <w:t>. Vì sự lỗi con, chính con đã biết, và tội con ở trước mặt con luôn. Con phạm tội phản nghịch cùng một Chúa.</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t>Đ.</w:t>
      </w:r>
      <w:r w:rsidRPr="00300991">
        <w:rPr>
          <w:rFonts w:eastAsia="Times New Roman"/>
          <w:i/>
          <w:iCs/>
          <w:color w:val="0070C0"/>
        </w:rPr>
        <w:t> Lạy Chúa, nguyện thương con theo lòng nhân hậu Chúa, vì con đã phạm tội.</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t>X.</w:t>
      </w:r>
      <w:r w:rsidRPr="00300991">
        <w:rPr>
          <w:rFonts w:eastAsia="Times New Roman"/>
          <w:color w:val="0070C0"/>
        </w:rPr>
        <w:t> Ôi lạy Chúa,  xin tạo cho con quả tim trong sạch, và canh tân tinh thần cương nghị trong người con. Xin đừng loại con khỏi thiên nhan Chúa, chớ thu hồi Thánh Thần Chúa ra khỏi con</w:t>
      </w:r>
      <w:r w:rsidRPr="00300991">
        <w:rPr>
          <w:rFonts w:eastAsia="Times New Roman"/>
          <w:i/>
          <w:iCs/>
          <w:color w:val="0070C0"/>
        </w:rPr>
        <w:t>.</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lastRenderedPageBreak/>
        <w:t>Đ</w:t>
      </w:r>
      <w:r w:rsidRPr="00300991">
        <w:rPr>
          <w:rFonts w:eastAsia="Times New Roman"/>
          <w:i/>
          <w:iCs/>
          <w:color w:val="0070C0"/>
        </w:rPr>
        <w:t>. Lạy Chúa, nguyện thương con theo lòng nhận hậu Chúa, vì con đã phạm tội.</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t>X.</w:t>
      </w:r>
      <w:r w:rsidRPr="00300991">
        <w:rPr>
          <w:rFonts w:eastAsia="Times New Roman"/>
          <w:color w:val="0070C0"/>
        </w:rPr>
        <w:t> Xin ban lại cho con niềm vui ơn cứu độ, với tin thần quảng đại, Chúa đỡ nâng con. Lạy Chúa xin mở môi con, để miệng con loan truyền lời ca khen.</w:t>
      </w:r>
    </w:p>
    <w:p w:rsidR="00791297" w:rsidRPr="00300991" w:rsidRDefault="00791297" w:rsidP="00D03AF3">
      <w:pPr>
        <w:spacing w:before="100" w:beforeAutospacing="1" w:after="100" w:afterAutospacing="1" w:line="240" w:lineRule="auto"/>
        <w:ind w:left="720"/>
        <w:jc w:val="both"/>
        <w:rPr>
          <w:rFonts w:eastAsia="Times New Roman"/>
          <w:color w:val="0070C0"/>
        </w:rPr>
      </w:pPr>
      <w:r w:rsidRPr="00300991">
        <w:rPr>
          <w:rFonts w:eastAsia="Times New Roman"/>
          <w:b/>
          <w:bCs/>
          <w:color w:val="0070C0"/>
        </w:rPr>
        <w:t>Đ.</w:t>
      </w:r>
      <w:r w:rsidRPr="00300991">
        <w:rPr>
          <w:rFonts w:eastAsia="Times New Roman"/>
          <w:i/>
          <w:iCs/>
          <w:color w:val="0070C0"/>
        </w:rPr>
        <w:t> Lạy Chúa, nguyện thương con theo lòng nhân hậu Chúa, vì con đã phạm tội.</w:t>
      </w:r>
    </w:p>
    <w:p w:rsidR="00544EC2" w:rsidRPr="00300991" w:rsidRDefault="00544EC2" w:rsidP="00D03AF3">
      <w:pPr>
        <w:spacing w:after="200" w:line="276" w:lineRule="auto"/>
        <w:jc w:val="both"/>
        <w:rPr>
          <w:rFonts w:eastAsia="Times New Roman"/>
          <w:color w:val="FF0000"/>
          <w:lang w:eastAsia="vi-VN"/>
        </w:rPr>
      </w:pPr>
      <w:r w:rsidRPr="00300991">
        <w:rPr>
          <w:rFonts w:eastAsia="Times New Roman"/>
          <w:iCs/>
          <w:color w:val="FF0000"/>
          <w:lang w:eastAsia="vi-VN"/>
        </w:rPr>
        <w:t>Bài đọc II (Rm 6,2-4.12-14) - hoặc một bài khác phù hợp;</w:t>
      </w:r>
    </w:p>
    <w:p w:rsidR="00D03AF3" w:rsidRPr="00300991" w:rsidRDefault="00544EC2" w:rsidP="00D03AF3">
      <w:pPr>
        <w:spacing w:after="200" w:line="276" w:lineRule="auto"/>
        <w:jc w:val="both"/>
        <w:rPr>
          <w:rFonts w:eastAsia="Times New Roman"/>
          <w:iCs/>
          <w:color w:val="FF0000"/>
          <w:lang w:eastAsia="vi-VN"/>
        </w:rPr>
      </w:pPr>
      <w:r w:rsidRPr="00300991">
        <w:rPr>
          <w:rFonts w:eastAsia="Times New Roman"/>
          <w:iCs/>
          <w:color w:val="FF0000"/>
          <w:lang w:eastAsia="vi-VN"/>
        </w:rPr>
        <w:t>Câu xướng trước Phúc Âm (Ed 33,11</w:t>
      </w:r>
      <w:r w:rsidR="00D23EF8">
        <w:rPr>
          <w:rFonts w:eastAsia="Times New Roman"/>
          <w:iCs/>
          <w:color w:val="FF0000"/>
          <w:lang w:eastAsia="vi-VN"/>
        </w:rPr>
        <w:t>)</w:t>
      </w:r>
      <w:r w:rsidRPr="00300991">
        <w:rPr>
          <w:rFonts w:eastAsia="Times New Roman"/>
          <w:iCs/>
          <w:color w:val="FF0000"/>
          <w:lang w:eastAsia="vi-VN"/>
        </w:rPr>
        <w:t xml:space="preserve">: </w:t>
      </w:r>
    </w:p>
    <w:p w:rsidR="00544EC2" w:rsidRPr="00300991" w:rsidRDefault="00544EC2" w:rsidP="00182AC7">
      <w:pPr>
        <w:spacing w:after="200" w:line="276" w:lineRule="auto"/>
        <w:ind w:left="720"/>
        <w:jc w:val="both"/>
        <w:rPr>
          <w:rFonts w:eastAsia="Times New Roman"/>
          <w:i/>
          <w:color w:val="0070C0"/>
          <w:lang w:eastAsia="vi-VN"/>
        </w:rPr>
      </w:pPr>
      <w:r w:rsidRPr="00300991">
        <w:rPr>
          <w:rFonts w:eastAsia="Times New Roman"/>
          <w:i/>
          <w:iCs/>
          <w:color w:val="0070C0"/>
          <w:lang w:eastAsia="vi-VN"/>
        </w:rPr>
        <w:t>Chúa phán</w:t>
      </w:r>
      <w:r w:rsidRPr="00300991">
        <w:rPr>
          <w:i/>
          <w:color w:val="0070C0"/>
        </w:rPr>
        <w:t>: "Ta lấy mạng sống Ta mà thề - Ta chẳng vui gì khi kẻ gian ác phải chết, nhưng vui khi nó thay đổi đường lối để được sống”</w:t>
      </w:r>
      <w:r w:rsidRPr="00300991">
        <w:rPr>
          <w:rFonts w:eastAsia="Times New Roman"/>
          <w:i/>
          <w:iCs/>
          <w:color w:val="0070C0"/>
          <w:lang w:eastAsia="vi-VN"/>
        </w:rPr>
        <w:t>);</w:t>
      </w:r>
    </w:p>
    <w:p w:rsidR="00544EC2" w:rsidRPr="00300991" w:rsidRDefault="00544EC2" w:rsidP="00D03AF3">
      <w:pPr>
        <w:spacing w:after="200" w:line="276" w:lineRule="auto"/>
        <w:jc w:val="both"/>
        <w:rPr>
          <w:rFonts w:eastAsia="Times New Roman"/>
          <w:color w:val="FF0000"/>
          <w:lang w:eastAsia="vi-VN"/>
        </w:rPr>
      </w:pPr>
      <w:r w:rsidRPr="00300991">
        <w:rPr>
          <w:rFonts w:eastAsia="Times New Roman"/>
          <w:iCs/>
          <w:color w:val="FF0000"/>
          <w:lang w:eastAsia="vi-VN"/>
        </w:rPr>
        <w:t>Tin Mừng (Lc 24,46-48) – hoặc một bài khác phù hợp;</w:t>
      </w:r>
    </w:p>
    <w:p w:rsidR="00544EC2" w:rsidRPr="00300991" w:rsidRDefault="00544EC2" w:rsidP="00D03AF3">
      <w:pPr>
        <w:spacing w:after="200" w:line="276" w:lineRule="auto"/>
        <w:jc w:val="both"/>
        <w:rPr>
          <w:rFonts w:eastAsia="Times New Roman"/>
          <w:i/>
          <w:iCs/>
          <w:color w:val="FF0000"/>
          <w:lang w:eastAsia="vi-VN"/>
        </w:rPr>
      </w:pPr>
      <w:r w:rsidRPr="00300991">
        <w:rPr>
          <w:rFonts w:eastAsia="Times New Roman"/>
          <w:iCs/>
          <w:color w:val="FF0000"/>
          <w:lang w:eastAsia="vi-VN"/>
        </w:rPr>
        <w:t xml:space="preserve">Bài giảng: </w:t>
      </w:r>
      <w:r w:rsidRPr="00300991">
        <w:rPr>
          <w:rFonts w:eastAsia="Times New Roman"/>
          <w:i/>
          <w:iCs/>
          <w:color w:val="FF0000"/>
          <w:lang w:eastAsia="vi-VN"/>
        </w:rPr>
        <w:t>Sau bài giảng hay chính bài giảng nhắc cho mọi người những điều kiện phải giữ (ăn năn thống hối</w:t>
      </w:r>
      <w:r w:rsidR="00120F80" w:rsidRPr="00300991">
        <w:rPr>
          <w:rFonts w:eastAsia="Times New Roman"/>
          <w:i/>
          <w:iCs/>
          <w:color w:val="FF0000"/>
          <w:lang w:eastAsia="vi-VN"/>
        </w:rPr>
        <w:t xml:space="preserve"> các tội lỗi mình</w:t>
      </w:r>
      <w:r w:rsidRPr="00300991">
        <w:rPr>
          <w:rFonts w:eastAsia="Times New Roman"/>
          <w:i/>
          <w:iCs/>
          <w:color w:val="FF0000"/>
          <w:lang w:eastAsia="vi-VN"/>
        </w:rPr>
        <w:t>, dốc lòng chừa, quyết tâm thay đổi đời sống, bồi thường thiệt hại gây ra cho người khác</w:t>
      </w:r>
      <w:r w:rsidR="00120F80" w:rsidRPr="00300991">
        <w:rPr>
          <w:rFonts w:eastAsia="Times New Roman"/>
          <w:i/>
          <w:iCs/>
          <w:color w:val="FF0000"/>
          <w:lang w:eastAsia="vi-VN"/>
        </w:rPr>
        <w:t xml:space="preserve"> đồng thời có ý định trong một thời gian </w:t>
      </w:r>
      <w:r w:rsidR="00FB0DCE" w:rsidRPr="00300991">
        <w:rPr>
          <w:rFonts w:eastAsia="Times New Roman"/>
          <w:i/>
          <w:iCs/>
          <w:color w:val="FF0000"/>
          <w:lang w:eastAsia="vi-VN"/>
        </w:rPr>
        <w:t>sớm bao nhiêu có thể</w:t>
      </w:r>
      <w:r w:rsidR="00340CD2" w:rsidRPr="00300991">
        <w:rPr>
          <w:rFonts w:eastAsia="Times New Roman"/>
          <w:i/>
          <w:iCs/>
          <w:color w:val="FF0000"/>
          <w:lang w:eastAsia="vi-VN"/>
        </w:rPr>
        <w:t xml:space="preserve"> </w:t>
      </w:r>
      <w:r w:rsidR="00340CD2" w:rsidRPr="00300991">
        <w:rPr>
          <w:i/>
          <w:color w:val="FF0000"/>
        </w:rPr>
        <w:t>khi có dịp</w:t>
      </w:r>
      <w:r w:rsidR="00120F80" w:rsidRPr="00300991">
        <w:rPr>
          <w:rFonts w:eastAsia="Times New Roman"/>
          <w:i/>
          <w:iCs/>
          <w:color w:val="FF0000"/>
          <w:lang w:eastAsia="vi-VN"/>
        </w:rPr>
        <w:t>, xưng từng tội trọng mà hiện giờ không thể xưng như vậy được</w:t>
      </w:r>
      <w:r w:rsidRPr="00300991">
        <w:rPr>
          <w:rFonts w:eastAsia="Times New Roman"/>
          <w:i/>
          <w:iCs/>
          <w:color w:val="FF0000"/>
          <w:lang w:eastAsia="vi-VN"/>
        </w:rPr>
        <w:t>.</w:t>
      </w:r>
      <w:r w:rsidR="0010250D" w:rsidRPr="00300991">
        <w:rPr>
          <w:rFonts w:eastAsia="Times New Roman"/>
          <w:i/>
          <w:iCs/>
          <w:color w:val="FF0000"/>
          <w:lang w:eastAsia="vi-VN"/>
        </w:rPr>
        <w:t xml:space="preserve"> </w:t>
      </w:r>
      <w:r w:rsidR="00120F80" w:rsidRPr="00300991">
        <w:rPr>
          <w:rFonts w:eastAsia="Times New Roman"/>
          <w:i/>
          <w:iCs/>
          <w:color w:val="FF0000"/>
          <w:lang w:eastAsia="vi-VN"/>
        </w:rPr>
        <w:t>Hơn nữa nên giao vài việc đền tội mà mọi người phải làm vả mỗi người tùy ý có thể thêm một ít việc khác</w:t>
      </w:r>
      <w:r w:rsidR="00340CD2" w:rsidRPr="00300991">
        <w:rPr>
          <w:rFonts w:eastAsia="Times New Roman"/>
          <w:i/>
          <w:iCs/>
          <w:color w:val="FF0000"/>
          <w:lang w:eastAsia="vi-VN"/>
        </w:rPr>
        <w:t>)</w:t>
      </w:r>
      <w:r w:rsidR="00120F80" w:rsidRPr="00300991">
        <w:rPr>
          <w:rFonts w:eastAsia="Times New Roman"/>
          <w:i/>
          <w:iCs/>
          <w:color w:val="FF0000"/>
          <w:lang w:eastAsia="vi-VN"/>
        </w:rPr>
        <w:t>.</w:t>
      </w:r>
      <w:r w:rsidRPr="00300991">
        <w:rPr>
          <w:rFonts w:eastAsia="Times New Roman"/>
          <w:i/>
          <w:iCs/>
          <w:color w:val="FF0000"/>
          <w:lang w:eastAsia="vi-VN"/>
        </w:rPr>
        <w:t xml:space="preserve"> </w:t>
      </w:r>
    </w:p>
    <w:p w:rsidR="00544EC2" w:rsidRPr="00300991" w:rsidRDefault="00544EC2" w:rsidP="00D03AF3">
      <w:pPr>
        <w:spacing w:after="200" w:line="276" w:lineRule="auto"/>
        <w:jc w:val="both"/>
        <w:rPr>
          <w:rFonts w:eastAsia="Times New Roman"/>
          <w:iCs/>
          <w:color w:val="FF0000"/>
          <w:lang w:eastAsia="vi-VN"/>
        </w:rPr>
      </w:pPr>
      <w:r w:rsidRPr="00300991">
        <w:rPr>
          <w:rFonts w:eastAsia="Times New Roman"/>
          <w:iCs/>
          <w:color w:val="FF0000"/>
          <w:lang w:eastAsia="vi-VN"/>
        </w:rPr>
        <w:t>Giảng xong ngài mời gọi mọi người sám hối rồi ban Bí tích Giải tội tập thể</w:t>
      </w:r>
      <w:r w:rsidR="00D03AF3" w:rsidRPr="00300991">
        <w:rPr>
          <w:rFonts w:eastAsia="Times New Roman"/>
          <w:iCs/>
          <w:color w:val="FF0000"/>
          <w:lang w:eastAsia="vi-VN"/>
        </w:rPr>
        <w:t xml:space="preserve"> theo công thức sau:</w:t>
      </w:r>
    </w:p>
    <w:p w:rsidR="00544EC2" w:rsidRPr="00300991" w:rsidRDefault="00544EC2" w:rsidP="00D03AF3">
      <w:pPr>
        <w:pStyle w:val="ListParagraph"/>
        <w:numPr>
          <w:ilvl w:val="0"/>
          <w:numId w:val="20"/>
        </w:numPr>
        <w:spacing w:before="120"/>
        <w:jc w:val="both"/>
        <w:rPr>
          <w:rFonts w:eastAsia="Times New Roman"/>
          <w:b/>
          <w:i/>
          <w:iCs/>
          <w:color w:val="FF0000"/>
          <w:lang w:eastAsia="vi-VN"/>
        </w:rPr>
      </w:pPr>
      <w:r w:rsidRPr="00300991">
        <w:rPr>
          <w:rFonts w:eastAsia="Times New Roman"/>
          <w:b/>
          <w:bCs/>
          <w:color w:val="FF0000"/>
          <w:lang w:eastAsia="vi-VN"/>
        </w:rPr>
        <w:t xml:space="preserve">Cáo mình chung </w:t>
      </w:r>
      <w:r w:rsidRPr="00D23EF8">
        <w:rPr>
          <w:rFonts w:eastAsia="Times New Roman"/>
          <w:iCs/>
          <w:color w:val="FF0000"/>
          <w:lang w:eastAsia="vi-VN"/>
        </w:rPr>
        <w:t>(</w:t>
      </w:r>
      <w:r w:rsidR="00FE4C9F" w:rsidRPr="00D23EF8">
        <w:rPr>
          <w:rFonts w:eastAsia="Times New Roman"/>
          <w:iCs/>
          <w:color w:val="FF0000"/>
          <w:lang w:eastAsia="vi-VN"/>
        </w:rPr>
        <w:t>số</w:t>
      </w:r>
      <w:r w:rsidR="005946AF" w:rsidRPr="00D23EF8">
        <w:rPr>
          <w:rFonts w:eastAsia="Times New Roman"/>
          <w:iCs/>
          <w:color w:val="FF0000"/>
          <w:lang w:eastAsia="vi-VN"/>
        </w:rPr>
        <w:t xml:space="preserve"> </w:t>
      </w:r>
      <w:r w:rsidR="000D7EE5" w:rsidRPr="00D23EF8">
        <w:rPr>
          <w:rFonts w:eastAsia="Times New Roman"/>
          <w:iCs/>
          <w:color w:val="FF0000"/>
          <w:lang w:eastAsia="vi-VN"/>
        </w:rPr>
        <w:t>54&amp;</w:t>
      </w:r>
      <w:r w:rsidRPr="00D23EF8">
        <w:rPr>
          <w:rFonts w:eastAsia="Times New Roman"/>
          <w:iCs/>
          <w:color w:val="FF0000"/>
          <w:lang w:eastAsia="vi-VN"/>
        </w:rPr>
        <w:t>61)</w:t>
      </w:r>
      <w:r w:rsidRPr="00300991">
        <w:rPr>
          <w:rFonts w:eastAsia="Times New Roman"/>
          <w:b/>
          <w:iCs/>
          <w:color w:val="FF0000"/>
          <w:lang w:eastAsia="vi-VN"/>
        </w:rPr>
        <w:t xml:space="preserve"> </w:t>
      </w:r>
      <w:r w:rsidR="00D23EF8">
        <w:rPr>
          <w:rFonts w:eastAsia="Times New Roman"/>
          <w:b/>
          <w:i/>
          <w:iCs/>
          <w:color w:val="FF0000"/>
          <w:lang w:eastAsia="vi-VN"/>
        </w:rPr>
        <w:t>– MỌI NGƯỜI QUỲ</w:t>
      </w:r>
    </w:p>
    <w:p w:rsidR="0010250D" w:rsidRPr="00300991" w:rsidRDefault="000D7EE5" w:rsidP="0010250D">
      <w:pPr>
        <w:jc w:val="both"/>
        <w:rPr>
          <w:rFonts w:eastAsia="Times New Roman"/>
          <w:color w:val="0070C0"/>
          <w:lang w:eastAsia="vi-VN"/>
        </w:rPr>
      </w:pPr>
      <w:r w:rsidRPr="00300991">
        <w:rPr>
          <w:color w:val="FF0000"/>
        </w:rPr>
        <w:t>C</w:t>
      </w:r>
      <w:r w:rsidR="00D23EF8">
        <w:rPr>
          <w:color w:val="FF0000"/>
        </w:rPr>
        <w:t>hủ sự</w:t>
      </w:r>
      <w:r w:rsidRPr="00300991">
        <w:rPr>
          <w:color w:val="FF0000"/>
        </w:rPr>
        <w:t xml:space="preserve">: </w:t>
      </w:r>
      <w:r w:rsidR="0010250D" w:rsidRPr="00300991">
        <w:rPr>
          <w:rFonts w:eastAsia="Times New Roman"/>
          <w:color w:val="0070C0"/>
          <w:lang w:eastAsia="vi-VN"/>
        </w:rPr>
        <w:t>Anh chị em thân mến, bây giờ chúng ta hãy quỳ gối xuống</w:t>
      </w:r>
      <w:r w:rsidR="004315A6" w:rsidRPr="00300991">
        <w:rPr>
          <w:rFonts w:eastAsia="Times New Roman"/>
          <w:color w:val="0070C0"/>
          <w:lang w:eastAsia="vi-VN"/>
        </w:rPr>
        <w:t>/cúi đầu</w:t>
      </w:r>
      <w:r w:rsidR="00340CD2" w:rsidRPr="00300991">
        <w:rPr>
          <w:rFonts w:eastAsia="Times New Roman"/>
          <w:color w:val="0070C0"/>
          <w:lang w:eastAsia="vi-VN"/>
        </w:rPr>
        <w:t xml:space="preserve"> xuống/cúi mình xuống (tùy theo HĐGM quy định)</w:t>
      </w:r>
      <w:r w:rsidR="0010250D" w:rsidRPr="00300991">
        <w:rPr>
          <w:rFonts w:eastAsia="Times New Roman"/>
          <w:color w:val="0070C0"/>
          <w:lang w:eastAsia="vi-VN"/>
        </w:rPr>
        <w:t xml:space="preserve"> và cùng nhau thú tội mình trước tôn nhan Thiên Chúa:</w:t>
      </w:r>
    </w:p>
    <w:p w:rsidR="00544EC2" w:rsidRPr="00300991" w:rsidRDefault="00D23EF8" w:rsidP="00D03AF3">
      <w:pPr>
        <w:spacing w:after="200" w:line="276" w:lineRule="auto"/>
        <w:jc w:val="both"/>
        <w:rPr>
          <w:color w:val="FF0000"/>
        </w:rPr>
      </w:pPr>
      <w:r>
        <w:rPr>
          <w:rFonts w:eastAsia="Times New Roman"/>
          <w:color w:val="FF0000"/>
          <w:lang w:eastAsia="vi-VN"/>
        </w:rPr>
        <w:t>Cộng đoàn</w:t>
      </w:r>
      <w:r w:rsidRPr="00300991">
        <w:rPr>
          <w:rFonts w:eastAsia="Times New Roman"/>
          <w:color w:val="FF0000"/>
          <w:lang w:val="vi-VN" w:eastAsia="vi-VN"/>
        </w:rPr>
        <w:t>:</w:t>
      </w:r>
      <w:r w:rsidR="0010250D" w:rsidRPr="00300991">
        <w:rPr>
          <w:color w:val="FF0000"/>
        </w:rPr>
        <w:t xml:space="preserve"> </w:t>
      </w:r>
      <w:r w:rsidR="00544EC2" w:rsidRPr="00300991">
        <w:rPr>
          <w:color w:val="FF0000"/>
        </w:rPr>
        <w:t>Kinh Tôi Thú Nhận....</w:t>
      </w:r>
    </w:p>
    <w:p w:rsidR="00544EC2" w:rsidRPr="00300991" w:rsidRDefault="00544EC2" w:rsidP="00D03AF3">
      <w:pPr>
        <w:spacing w:after="200" w:line="276" w:lineRule="auto"/>
        <w:jc w:val="both"/>
        <w:rPr>
          <w:color w:val="FF0000"/>
        </w:rPr>
      </w:pPr>
      <w:r w:rsidRPr="00300991">
        <w:rPr>
          <w:color w:val="FF0000"/>
        </w:rPr>
        <w:t>Các lời cầu</w:t>
      </w:r>
      <w:r w:rsidR="00FB0DCE" w:rsidRPr="00300991">
        <w:rPr>
          <w:color w:val="FF0000"/>
        </w:rPr>
        <w:t xml:space="preserve"> như sau (hay có thể thay bằng một bài thánh ca thống hối)</w:t>
      </w:r>
      <w:r w:rsidRPr="00300991">
        <w:rPr>
          <w:color w:val="FF0000"/>
        </w:rPr>
        <w:t>.</w:t>
      </w:r>
    </w:p>
    <w:p w:rsidR="0010250D" w:rsidRPr="00300991" w:rsidRDefault="00D23EF8" w:rsidP="0010250D">
      <w:pPr>
        <w:spacing w:after="200" w:line="276" w:lineRule="auto"/>
        <w:jc w:val="both"/>
        <w:rPr>
          <w:rFonts w:eastAsia="Times New Roman"/>
          <w:i/>
          <w:iCs/>
          <w:color w:val="0070C0"/>
          <w:lang w:eastAsia="vi-VN"/>
        </w:rPr>
      </w:pPr>
      <w:r>
        <w:rPr>
          <w:color w:val="FF0000"/>
        </w:rPr>
        <w:t>Chủ sự</w:t>
      </w:r>
      <w:r w:rsidR="000D7EE5" w:rsidRPr="00300991">
        <w:rPr>
          <w:color w:val="FF0000"/>
        </w:rPr>
        <w:t>:</w:t>
      </w:r>
      <w:r w:rsidR="0010250D" w:rsidRPr="00300991">
        <w:rPr>
          <w:color w:val="FF0000"/>
        </w:rPr>
        <w:t xml:space="preserve"> </w:t>
      </w:r>
      <w:r w:rsidR="0010250D" w:rsidRPr="00300991">
        <w:rPr>
          <w:color w:val="0070C0"/>
        </w:rPr>
        <w:t>Chúng ta có C</w:t>
      </w:r>
      <w:r w:rsidR="00B83E0C" w:rsidRPr="00300991">
        <w:rPr>
          <w:color w:val="0070C0"/>
        </w:rPr>
        <w:t>húa Kitô</w:t>
      </w:r>
      <w:r w:rsidR="0010250D" w:rsidRPr="00300991">
        <w:rPr>
          <w:color w:val="0070C0"/>
        </w:rPr>
        <w:t xml:space="preserve">, Đấng cứu chuộc chúng ta, làm vị trạng sư công chính trước Tòa Chúa Cha, vậy chúng ta hãy khiêm tốn nài xin </w:t>
      </w:r>
      <w:r w:rsidR="00B83E0C" w:rsidRPr="00300991">
        <w:rPr>
          <w:color w:val="0070C0"/>
        </w:rPr>
        <w:t xml:space="preserve">Chúa Kitô </w:t>
      </w:r>
      <w:r w:rsidR="0010250D" w:rsidRPr="00300991">
        <w:rPr>
          <w:color w:val="0070C0"/>
        </w:rPr>
        <w:t>tha tội cho chúng ta và tẩy rửa chúng ta sạch mọi gian tà:</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Chúa đã đến để rao giảng Tin Mừng cho người nghèo khó và chữa lành những người nghèo khổ trong tâm hồn.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b/>
          <w:bCs/>
          <w:i/>
          <w:iCs/>
          <w:color w:val="0070C0"/>
          <w:lang w:eastAsia="vi-VN"/>
        </w:rPr>
        <w:t>.</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Chúa đã tha thứ cho người phụ nữ, vì bà đã yêu mến nhiều.</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xml:space="preserve"> Chúa đến </w:t>
      </w:r>
      <w:r w:rsidR="00B83E0C" w:rsidRPr="00300991">
        <w:rPr>
          <w:rFonts w:eastAsia="Times New Roman"/>
          <w:color w:val="0070C0"/>
          <w:lang w:eastAsia="vi-VN"/>
        </w:rPr>
        <w:t xml:space="preserve">không </w:t>
      </w:r>
      <w:r w:rsidRPr="00300991">
        <w:rPr>
          <w:rFonts w:eastAsia="Times New Roman"/>
          <w:color w:val="0070C0"/>
          <w:lang w:eastAsia="vi-VN"/>
        </w:rPr>
        <w:t>để kêu gọi những người công chình, nhưng kêu gọi những người tội lỗi.</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Chúa đã không khước từ tiếp xúc với những người thu thuế và tội lỗi.</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Chúa đã vác chiên lạc trên vai mà đem về đàn.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Chúa đã không kết án người phụ nữ ngoại tình, nhưng cho về bằng an.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lastRenderedPageBreak/>
        <w:t>X.</w:t>
      </w:r>
      <w:r w:rsidRPr="00300991">
        <w:rPr>
          <w:rFonts w:eastAsia="Times New Roman"/>
          <w:color w:val="0070C0"/>
          <w:lang w:eastAsia="vi-VN"/>
        </w:rPr>
        <w:t> Chúa đã kêu gọi Giakêu ăn năn hối cải và sống đời sống mới.</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Chúa đã hứa Thiên Đàng cho người trộm lành ăn năn hối cải.</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0070C0"/>
          <w:lang w:eastAsia="vi-VN"/>
        </w:rPr>
      </w:pPr>
      <w:r w:rsidRPr="00300991">
        <w:rPr>
          <w:rFonts w:eastAsia="Times New Roman"/>
          <w:b/>
          <w:bCs/>
          <w:color w:val="0070C0"/>
          <w:lang w:eastAsia="vi-VN"/>
        </w:rPr>
        <w:t>X.</w:t>
      </w:r>
      <w:r w:rsidRPr="00300991">
        <w:rPr>
          <w:rFonts w:eastAsia="Times New Roman"/>
          <w:color w:val="0070C0"/>
          <w:lang w:eastAsia="vi-VN"/>
        </w:rPr>
        <w:t> Chúa ngự bên hữu Chúa Cha để chuyển cầu cho chúng con.</w:t>
      </w:r>
    </w:p>
    <w:p w:rsidR="00544EC2" w:rsidRPr="00300991" w:rsidRDefault="00544EC2" w:rsidP="00544EC2">
      <w:pPr>
        <w:ind w:left="851"/>
        <w:jc w:val="both"/>
        <w:rPr>
          <w:rFonts w:eastAsia="Times New Roman"/>
          <w:i/>
          <w:iCs/>
          <w:color w:val="0070C0"/>
          <w:lang w:eastAsia="vi-VN"/>
        </w:rPr>
      </w:pPr>
      <w:r w:rsidRPr="00300991">
        <w:rPr>
          <w:rFonts w:eastAsia="Times New Roman"/>
          <w:b/>
          <w:bCs/>
          <w:color w:val="0070C0"/>
          <w:lang w:eastAsia="vi-VN"/>
        </w:rPr>
        <w:t>Đ</w:t>
      </w:r>
      <w:r w:rsidRPr="00300991">
        <w:rPr>
          <w:rFonts w:eastAsia="Times New Roman"/>
          <w:i/>
          <w:iCs/>
          <w:color w:val="0070C0"/>
          <w:lang w:eastAsia="vi-VN"/>
        </w:rPr>
        <w:t>. Lạy Chúa, xin thương xót chúng con.</w:t>
      </w:r>
    </w:p>
    <w:p w:rsidR="00544EC2" w:rsidRPr="00300991" w:rsidRDefault="00544EC2" w:rsidP="00544EC2">
      <w:pPr>
        <w:ind w:left="851"/>
        <w:jc w:val="both"/>
        <w:rPr>
          <w:rFonts w:eastAsia="Times New Roman"/>
          <w:color w:val="FF0000"/>
          <w:lang w:eastAsia="vi-VN"/>
        </w:rPr>
      </w:pPr>
      <w:r w:rsidRPr="00300991">
        <w:rPr>
          <w:rFonts w:eastAsia="Times New Roman"/>
          <w:iCs/>
          <w:color w:val="FF0000"/>
          <w:lang w:eastAsia="vi-VN"/>
        </w:rPr>
        <w:t xml:space="preserve">(hoặc hát một bài xứng hợp </w:t>
      </w:r>
      <w:r w:rsidR="00D23EF8">
        <w:rPr>
          <w:rFonts w:eastAsia="Times New Roman"/>
          <w:iCs/>
          <w:color w:val="FF0000"/>
          <w:lang w:eastAsia="vi-VN"/>
        </w:rPr>
        <w:t>theo</w:t>
      </w:r>
      <w:r w:rsidRPr="00300991">
        <w:rPr>
          <w:rFonts w:eastAsia="Times New Roman"/>
          <w:iCs/>
          <w:color w:val="FF0000"/>
          <w:lang w:eastAsia="vi-VN"/>
        </w:rPr>
        <w:t xml:space="preserve"> </w:t>
      </w:r>
      <w:r w:rsidR="005946AF" w:rsidRPr="00300991">
        <w:rPr>
          <w:rFonts w:eastAsia="Times New Roman"/>
          <w:b/>
          <w:i/>
          <w:iCs/>
          <w:color w:val="FF0000"/>
          <w:lang w:eastAsia="vi-VN"/>
        </w:rPr>
        <w:t>Ordo Paenitentiae</w:t>
      </w:r>
      <w:r w:rsidR="005946AF" w:rsidRPr="00300991">
        <w:rPr>
          <w:rFonts w:eastAsia="Times New Roman"/>
          <w:b/>
          <w:iCs/>
          <w:color w:val="FF0000"/>
          <w:lang w:eastAsia="vi-VN"/>
        </w:rPr>
        <w:t xml:space="preserve"> </w:t>
      </w:r>
      <w:r w:rsidRPr="00300991">
        <w:rPr>
          <w:rFonts w:eastAsia="Times New Roman"/>
          <w:iCs/>
          <w:color w:val="FF0000"/>
          <w:lang w:eastAsia="vi-VN"/>
        </w:rPr>
        <w:t xml:space="preserve"> </w:t>
      </w:r>
      <w:r w:rsidR="00D23EF8">
        <w:rPr>
          <w:rFonts w:eastAsia="Times New Roman"/>
          <w:iCs/>
          <w:color w:val="FF0000"/>
          <w:lang w:eastAsia="vi-VN"/>
        </w:rPr>
        <w:t xml:space="preserve">số </w:t>
      </w:r>
      <w:r w:rsidRPr="00300991">
        <w:rPr>
          <w:rFonts w:eastAsia="Times New Roman"/>
          <w:iCs/>
          <w:color w:val="FF0000"/>
          <w:lang w:eastAsia="vi-VN"/>
        </w:rPr>
        <w:t>54)</w:t>
      </w:r>
    </w:p>
    <w:p w:rsidR="00182AC7" w:rsidRPr="00300991" w:rsidRDefault="00544EC2" w:rsidP="004315A6">
      <w:pPr>
        <w:spacing w:after="200" w:line="276" w:lineRule="auto"/>
        <w:jc w:val="both"/>
        <w:rPr>
          <w:rFonts w:eastAsia="Times New Roman"/>
          <w:color w:val="FF0000"/>
        </w:rPr>
      </w:pPr>
      <w:r w:rsidRPr="00300991">
        <w:rPr>
          <w:rFonts w:eastAsia="Times New Roman"/>
          <w:iCs/>
          <w:color w:val="FF0000"/>
          <w:lang w:eastAsia="vi-VN"/>
        </w:rPr>
        <w:t>Kinh Lạy Cha (</w:t>
      </w:r>
      <w:r w:rsidRPr="00300991">
        <w:rPr>
          <w:rFonts w:eastAsia="Times New Roman"/>
          <w:b/>
          <w:iCs/>
          <w:color w:val="FF0000"/>
          <w:u w:val="single"/>
          <w:lang w:eastAsia="vi-VN"/>
        </w:rPr>
        <w:t>luôn luôn phải đọc</w:t>
      </w:r>
      <w:r w:rsidRPr="00300991">
        <w:rPr>
          <w:rFonts w:eastAsia="Times New Roman"/>
          <w:iCs/>
          <w:color w:val="FF0000"/>
          <w:lang w:eastAsia="vi-VN"/>
        </w:rPr>
        <w:t>)</w:t>
      </w:r>
      <w:r w:rsidR="004315A6" w:rsidRPr="00300991">
        <w:rPr>
          <w:rFonts w:eastAsia="Times New Roman"/>
          <w:iCs/>
          <w:color w:val="FF0000"/>
          <w:lang w:eastAsia="vi-VN"/>
        </w:rPr>
        <w:t xml:space="preserve"> - </w:t>
      </w:r>
      <w:r w:rsidR="00182AC7" w:rsidRPr="00300991">
        <w:rPr>
          <w:rFonts w:eastAsia="Times New Roman"/>
          <w:iCs/>
          <w:color w:val="FF0000"/>
        </w:rPr>
        <w:t>Chủ sự mời gọi đọc Kinh Lạy Cha</w:t>
      </w:r>
      <w:r w:rsidR="00182AC7" w:rsidRPr="00300991">
        <w:rPr>
          <w:rFonts w:eastAsia="Times New Roman"/>
          <w:color w:val="FF0000"/>
        </w:rPr>
        <w:t>:</w:t>
      </w:r>
    </w:p>
    <w:p w:rsidR="00182AC7" w:rsidRPr="00300991" w:rsidRDefault="00182AC7" w:rsidP="00182AC7">
      <w:pPr>
        <w:spacing w:before="100" w:beforeAutospacing="1" w:after="100" w:afterAutospacing="1" w:line="240" w:lineRule="auto"/>
        <w:jc w:val="both"/>
        <w:rPr>
          <w:rFonts w:eastAsia="Times New Roman"/>
          <w:color w:val="0070C0"/>
        </w:rPr>
      </w:pPr>
      <w:r w:rsidRPr="00300991">
        <w:rPr>
          <w:rFonts w:eastAsia="Times New Roman"/>
          <w:color w:val="0070C0"/>
        </w:rPr>
        <w:t>Giờ đây, chúng ta cùng nhau dâng lên chúa Cha lời Kinh mà chính Chúa Giêsu truyền dạy, để xin Người tha tội cho chúng ta:</w:t>
      </w:r>
    </w:p>
    <w:p w:rsidR="00182AC7" w:rsidRPr="00300991" w:rsidRDefault="00D23EF8" w:rsidP="00182AC7">
      <w:pPr>
        <w:spacing w:before="100" w:beforeAutospacing="1" w:after="100" w:afterAutospacing="1" w:line="240" w:lineRule="auto"/>
        <w:jc w:val="both"/>
        <w:rPr>
          <w:rFonts w:eastAsia="Times New Roman"/>
          <w:color w:val="0070C0"/>
        </w:rPr>
      </w:pPr>
      <w:r>
        <w:rPr>
          <w:rFonts w:eastAsia="Times New Roman"/>
          <w:color w:val="FF0000"/>
          <w:lang w:eastAsia="vi-VN"/>
        </w:rPr>
        <w:t>Cộng đoàn</w:t>
      </w:r>
      <w:r w:rsidRPr="00300991">
        <w:rPr>
          <w:rFonts w:eastAsia="Times New Roman"/>
          <w:color w:val="FF0000"/>
          <w:lang w:val="vi-VN" w:eastAsia="vi-VN"/>
        </w:rPr>
        <w:t xml:space="preserve">: </w:t>
      </w:r>
      <w:r w:rsidR="00182AC7" w:rsidRPr="00300991">
        <w:rPr>
          <w:rFonts w:eastAsia="Times New Roman"/>
          <w:color w:val="0070C0"/>
        </w:rPr>
        <w:t>Lạy Cha chúng con ở trên trời………</w:t>
      </w:r>
    </w:p>
    <w:p w:rsidR="00544EC2" w:rsidRPr="00300991" w:rsidRDefault="00182AC7" w:rsidP="00182AC7">
      <w:pPr>
        <w:spacing w:before="120"/>
        <w:jc w:val="both"/>
        <w:rPr>
          <w:rFonts w:eastAsia="Times New Roman"/>
          <w:b/>
          <w:color w:val="FF0000"/>
          <w:lang w:eastAsia="vi-VN"/>
        </w:rPr>
      </w:pPr>
      <w:r w:rsidRPr="00300991">
        <w:rPr>
          <w:rFonts w:eastAsia="Times New Roman"/>
          <w:b/>
          <w:color w:val="FF0000"/>
          <w:lang w:eastAsia="vi-VN"/>
        </w:rPr>
        <w:t xml:space="preserve">4- </w:t>
      </w:r>
      <w:r w:rsidR="00544EC2" w:rsidRPr="00300991">
        <w:rPr>
          <w:rFonts w:eastAsia="Times New Roman"/>
          <w:b/>
          <w:bCs/>
          <w:color w:val="FF0000"/>
          <w:lang w:eastAsia="vi-VN"/>
        </w:rPr>
        <w:t>Nghi thức giải tội tâp thể</w:t>
      </w:r>
      <w:r w:rsidR="00544EC2" w:rsidRPr="00300991">
        <w:rPr>
          <w:rFonts w:eastAsia="Times New Roman"/>
          <w:b/>
          <w:i/>
          <w:iCs/>
          <w:color w:val="FF0000"/>
          <w:lang w:eastAsia="vi-VN"/>
        </w:rPr>
        <w:t xml:space="preserve"> </w:t>
      </w:r>
      <w:r w:rsidR="00544EC2" w:rsidRPr="00300991">
        <w:rPr>
          <w:rFonts w:eastAsia="Times New Roman"/>
          <w:b/>
          <w:iCs/>
          <w:color w:val="FF0000"/>
          <w:lang w:eastAsia="vi-VN"/>
        </w:rPr>
        <w:t>(</w:t>
      </w:r>
      <w:r w:rsidR="00FE4C9F" w:rsidRPr="00FE4C9F">
        <w:rPr>
          <w:rFonts w:eastAsia="Times New Roman"/>
          <w:b/>
          <w:iCs/>
          <w:color w:val="FF0000"/>
          <w:lang w:eastAsia="vi-VN"/>
        </w:rPr>
        <w:t>số</w:t>
      </w:r>
      <w:r w:rsidR="005946AF" w:rsidRPr="00300991">
        <w:rPr>
          <w:rFonts w:eastAsia="Times New Roman"/>
          <w:b/>
          <w:iCs/>
          <w:color w:val="FF0000"/>
          <w:lang w:eastAsia="vi-VN"/>
        </w:rPr>
        <w:t xml:space="preserve"> </w:t>
      </w:r>
      <w:r w:rsidR="00544EC2" w:rsidRPr="00300991">
        <w:rPr>
          <w:rFonts w:eastAsia="Times New Roman"/>
          <w:b/>
          <w:iCs/>
          <w:color w:val="FF0000"/>
          <w:lang w:eastAsia="vi-VN"/>
        </w:rPr>
        <w:t>62)</w:t>
      </w:r>
    </w:p>
    <w:p w:rsidR="00544EC2" w:rsidRPr="00300991" w:rsidRDefault="00544EC2" w:rsidP="00544EC2">
      <w:pPr>
        <w:ind w:firstLine="567"/>
        <w:jc w:val="both"/>
        <w:rPr>
          <w:rFonts w:eastAsia="Times New Roman"/>
          <w:iCs/>
          <w:color w:val="FF0000"/>
          <w:lang w:eastAsia="vi-VN"/>
        </w:rPr>
      </w:pPr>
      <w:r w:rsidRPr="00300991">
        <w:rPr>
          <w:rFonts w:eastAsia="Times New Roman"/>
          <w:i/>
          <w:iCs/>
          <w:color w:val="FF0000"/>
          <w:lang w:eastAsia="vi-VN"/>
        </w:rPr>
        <w:t xml:space="preserve">- </w:t>
      </w:r>
      <w:r w:rsidRPr="00300991">
        <w:rPr>
          <w:rFonts w:eastAsia="Times New Roman"/>
          <w:iCs/>
          <w:color w:val="FF0000"/>
          <w:lang w:eastAsia="vi-VN"/>
        </w:rPr>
        <w:t xml:space="preserve">Chủ sự giơ tay trên những người lãnh Bí tích Giải tội và đọc công thức tha tôi sau đây (nhớ rằng: </w:t>
      </w:r>
      <w:r w:rsidRPr="00300991">
        <w:rPr>
          <w:color w:val="FF0000"/>
        </w:rPr>
        <w:t>Công thức tha tội chung này có tính cách trọng thể hơn công thức tha tội riêng)</w:t>
      </w:r>
      <w:r w:rsidRPr="00300991">
        <w:rPr>
          <w:rFonts w:eastAsia="Times New Roman"/>
          <w:iCs/>
          <w:color w:val="FF0000"/>
          <w:lang w:eastAsia="vi-VN"/>
        </w:rPr>
        <w:t>:</w:t>
      </w:r>
    </w:p>
    <w:p w:rsidR="00544EC2" w:rsidRPr="00300991" w:rsidRDefault="00544EC2" w:rsidP="00182AC7">
      <w:pPr>
        <w:pStyle w:val="ListParagraph"/>
        <w:numPr>
          <w:ilvl w:val="0"/>
          <w:numId w:val="21"/>
        </w:numPr>
        <w:jc w:val="both"/>
        <w:rPr>
          <w:rFonts w:eastAsia="Times New Roman"/>
          <w:i/>
          <w:color w:val="0070C0"/>
          <w:lang w:eastAsia="vi-VN"/>
        </w:rPr>
      </w:pPr>
      <w:r w:rsidRPr="00300991">
        <w:rPr>
          <w:rFonts w:eastAsia="Times New Roman"/>
          <w:i/>
          <w:color w:val="0070C0"/>
          <w:lang w:eastAsia="vi-VN"/>
        </w:rPr>
        <w:t>Thiên Chúa là Cha, không muốn kẻ có tội phải chết, nhưng muốn họ ăn năn trở lại và được sống. Chúa đã yêu thương chúng ta trước, và đã sai Con Chúa đến thế gian, để nhờ Người mà thế gian được cứu độ. Xin Chúa tỏ lòng từ bi và ban bình an cho anh chị em.</w:t>
      </w:r>
    </w:p>
    <w:p w:rsidR="00544EC2" w:rsidRPr="00300991" w:rsidRDefault="00544EC2" w:rsidP="00544EC2">
      <w:pPr>
        <w:spacing w:before="120"/>
        <w:ind w:firstLine="567"/>
        <w:jc w:val="both"/>
        <w:rPr>
          <w:rFonts w:eastAsia="Times New Roman"/>
          <w:i/>
          <w:color w:val="0070C0"/>
          <w:lang w:eastAsia="vi-VN"/>
        </w:rPr>
      </w:pPr>
      <w:r w:rsidRPr="00300991">
        <w:rPr>
          <w:rFonts w:eastAsia="Times New Roman"/>
          <w:iCs/>
          <w:color w:val="FF0000"/>
          <w:lang w:eastAsia="vi-VN"/>
        </w:rPr>
        <w:t>+ Mọi người</w:t>
      </w:r>
      <w:r w:rsidRPr="00300991">
        <w:rPr>
          <w:rFonts w:eastAsia="Times New Roman"/>
          <w:i/>
          <w:iCs/>
          <w:color w:val="FF0000"/>
          <w:lang w:eastAsia="vi-VN"/>
        </w:rPr>
        <w:t>:</w:t>
      </w:r>
      <w:r w:rsidRPr="00300991">
        <w:rPr>
          <w:rFonts w:eastAsia="Times New Roman"/>
          <w:color w:val="FF0000"/>
          <w:lang w:eastAsia="vi-VN"/>
        </w:rPr>
        <w:t> </w:t>
      </w:r>
      <w:r w:rsidRPr="00300991">
        <w:rPr>
          <w:rFonts w:eastAsia="Times New Roman"/>
          <w:i/>
          <w:color w:val="0070C0"/>
          <w:lang w:eastAsia="vi-VN"/>
        </w:rPr>
        <w:t>Amen.</w:t>
      </w:r>
    </w:p>
    <w:p w:rsidR="00544EC2" w:rsidRPr="00300991" w:rsidRDefault="00544EC2" w:rsidP="00182AC7">
      <w:pPr>
        <w:pStyle w:val="ListParagraph"/>
        <w:numPr>
          <w:ilvl w:val="0"/>
          <w:numId w:val="21"/>
        </w:numPr>
        <w:jc w:val="both"/>
        <w:rPr>
          <w:rFonts w:eastAsia="Times New Roman"/>
          <w:i/>
          <w:color w:val="0070C0"/>
          <w:lang w:eastAsia="vi-VN"/>
        </w:rPr>
      </w:pPr>
      <w:r w:rsidRPr="00300991">
        <w:rPr>
          <w:rFonts w:eastAsia="Times New Roman"/>
          <w:i/>
          <w:color w:val="0070C0"/>
          <w:lang w:eastAsia="vi-VN"/>
        </w:rPr>
        <w:t>Chúa Giêsu Kitô là Đấng đã bị nộp vì tội lỗi chúng ta và đã sống lại để thánh hoá chúng ta. Người đã ban Thánh Thần xuống trên các Tông đồ để các ngài lãnh nhận quyền tha tội, xin Người dùng tác vụ của chúng tôi mà cứu anh chị em khỏi mọi sự dữ và ban cho anh chị em được đầy Chúa Thánh Thần.</w:t>
      </w:r>
    </w:p>
    <w:p w:rsidR="00544EC2" w:rsidRPr="00300991" w:rsidRDefault="00544EC2" w:rsidP="00544EC2">
      <w:pPr>
        <w:spacing w:before="120"/>
        <w:ind w:firstLine="567"/>
        <w:jc w:val="both"/>
        <w:rPr>
          <w:rFonts w:eastAsia="Times New Roman"/>
          <w:i/>
          <w:color w:val="0070C0"/>
          <w:lang w:eastAsia="vi-VN"/>
        </w:rPr>
      </w:pPr>
      <w:r w:rsidRPr="00300991">
        <w:rPr>
          <w:rFonts w:eastAsia="Times New Roman"/>
          <w:iCs/>
          <w:color w:val="0070C0"/>
          <w:lang w:eastAsia="vi-VN"/>
        </w:rPr>
        <w:t xml:space="preserve">+ </w:t>
      </w:r>
      <w:r w:rsidRPr="00300991">
        <w:rPr>
          <w:rFonts w:eastAsia="Times New Roman"/>
          <w:iCs/>
          <w:color w:val="FF0000"/>
          <w:lang w:eastAsia="vi-VN"/>
        </w:rPr>
        <w:t>Mọi người:</w:t>
      </w:r>
      <w:r w:rsidRPr="00300991">
        <w:rPr>
          <w:rFonts w:eastAsia="Times New Roman"/>
          <w:i/>
          <w:color w:val="FF0000"/>
          <w:lang w:eastAsia="vi-VN"/>
        </w:rPr>
        <w:t> </w:t>
      </w:r>
      <w:r w:rsidRPr="00300991">
        <w:rPr>
          <w:rFonts w:eastAsia="Times New Roman"/>
          <w:i/>
          <w:color w:val="0070C0"/>
          <w:lang w:eastAsia="vi-VN"/>
        </w:rPr>
        <w:t>Amen.</w:t>
      </w:r>
    </w:p>
    <w:p w:rsidR="00544EC2" w:rsidRPr="00300991" w:rsidRDefault="00544EC2" w:rsidP="00182AC7">
      <w:pPr>
        <w:pStyle w:val="ListParagraph"/>
        <w:numPr>
          <w:ilvl w:val="0"/>
          <w:numId w:val="21"/>
        </w:numPr>
        <w:jc w:val="both"/>
        <w:rPr>
          <w:rFonts w:eastAsia="Times New Roman"/>
          <w:i/>
          <w:color w:val="0070C0"/>
          <w:lang w:eastAsia="vi-VN"/>
        </w:rPr>
      </w:pPr>
      <w:r w:rsidRPr="00300991">
        <w:rPr>
          <w:rFonts w:eastAsia="Times New Roman"/>
          <w:i/>
          <w:color w:val="0070C0"/>
          <w:lang w:eastAsia="vi-VN"/>
        </w:rPr>
        <w:t>Chúa Thánh Thần, Đấng phù trợ đã được trao ban cho chúng ta để tha thứ tội lỗi, và trong Người chúng ta được đền cùng Chúa Cha. Xin Người thanh tẩy và dùng ánh sáng chiếu soi tâm hồn anh chị em, để anh chị em tuyên xưng quyền năn</w:t>
      </w:r>
      <w:r w:rsidR="00B83E0C" w:rsidRPr="00300991">
        <w:rPr>
          <w:rFonts w:eastAsia="Times New Roman"/>
          <w:i/>
          <w:color w:val="0070C0"/>
          <w:lang w:eastAsia="vi-VN"/>
        </w:rPr>
        <w:t>g</w:t>
      </w:r>
      <w:r w:rsidRPr="00300991">
        <w:rPr>
          <w:rFonts w:eastAsia="Times New Roman"/>
          <w:i/>
          <w:color w:val="0070C0"/>
          <w:lang w:eastAsia="vi-VN"/>
        </w:rPr>
        <w:t xml:space="preserve"> của Đấng đã kêu gọi anh chị em ra khỏi chốn tối tăm và đưa vào nơi sáng láng tuyệt vời.</w:t>
      </w:r>
    </w:p>
    <w:p w:rsidR="00182AC7" w:rsidRPr="00300991" w:rsidRDefault="00544EC2" w:rsidP="00182AC7">
      <w:pPr>
        <w:spacing w:before="120"/>
        <w:ind w:firstLine="567"/>
        <w:jc w:val="both"/>
        <w:rPr>
          <w:rFonts w:eastAsia="Times New Roman"/>
          <w:color w:val="0070C0"/>
          <w:lang w:eastAsia="vi-VN"/>
        </w:rPr>
      </w:pPr>
      <w:r w:rsidRPr="00300991">
        <w:rPr>
          <w:rFonts w:eastAsia="Times New Roman"/>
          <w:iCs/>
          <w:color w:val="0070C0"/>
          <w:lang w:eastAsia="vi-VN"/>
        </w:rPr>
        <w:t xml:space="preserve">+ </w:t>
      </w:r>
      <w:r w:rsidRPr="00300991">
        <w:rPr>
          <w:rFonts w:eastAsia="Times New Roman"/>
          <w:iCs/>
          <w:color w:val="FF0000"/>
          <w:lang w:eastAsia="vi-VN"/>
        </w:rPr>
        <w:t>Mọi người</w:t>
      </w:r>
      <w:r w:rsidRPr="00300991">
        <w:rPr>
          <w:rFonts w:eastAsia="Times New Roman"/>
          <w:color w:val="FF0000"/>
          <w:lang w:eastAsia="vi-VN"/>
        </w:rPr>
        <w:t xml:space="preserve">: </w:t>
      </w:r>
      <w:r w:rsidRPr="00300991">
        <w:rPr>
          <w:rFonts w:eastAsia="Times New Roman"/>
          <w:i/>
          <w:color w:val="0070C0"/>
          <w:lang w:eastAsia="vi-VN"/>
        </w:rPr>
        <w:t>Amen</w:t>
      </w:r>
      <w:r w:rsidR="00182AC7" w:rsidRPr="00300991">
        <w:rPr>
          <w:rFonts w:eastAsia="Times New Roman"/>
          <w:color w:val="0070C0"/>
          <w:lang w:eastAsia="vi-VN"/>
        </w:rPr>
        <w:t xml:space="preserve">. </w:t>
      </w:r>
    </w:p>
    <w:p w:rsidR="00544EC2" w:rsidRPr="00300991" w:rsidRDefault="00544EC2" w:rsidP="00182AC7">
      <w:pPr>
        <w:pStyle w:val="ListParagraph"/>
        <w:numPr>
          <w:ilvl w:val="0"/>
          <w:numId w:val="21"/>
        </w:numPr>
        <w:spacing w:before="120"/>
        <w:jc w:val="both"/>
        <w:rPr>
          <w:rFonts w:eastAsia="Times New Roman"/>
          <w:b/>
          <w:color w:val="0070C0"/>
          <w:lang w:eastAsia="vi-VN"/>
        </w:rPr>
      </w:pPr>
      <w:r w:rsidRPr="00300991">
        <w:rPr>
          <w:rFonts w:eastAsia="Times New Roman"/>
          <w:b/>
          <w:i/>
          <w:color w:val="0070C0"/>
          <w:lang w:eastAsia="vi-VN"/>
        </w:rPr>
        <w:t>Vậy tôi tha tội cho anh chị em, nhân danh Cha + và Con và Thánh Thần.</w:t>
      </w:r>
    </w:p>
    <w:p w:rsidR="00544EC2" w:rsidRPr="00300991" w:rsidRDefault="00544EC2" w:rsidP="00544EC2">
      <w:pPr>
        <w:spacing w:before="120"/>
        <w:ind w:firstLine="567"/>
        <w:jc w:val="both"/>
        <w:rPr>
          <w:rFonts w:eastAsia="Times New Roman"/>
          <w:color w:val="0070C0"/>
          <w:lang w:eastAsia="vi-VN"/>
        </w:rPr>
      </w:pPr>
      <w:r w:rsidRPr="00300991">
        <w:rPr>
          <w:rFonts w:eastAsia="Times New Roman"/>
          <w:iCs/>
          <w:color w:val="0070C0"/>
          <w:lang w:eastAsia="vi-VN"/>
        </w:rPr>
        <w:t xml:space="preserve">+ </w:t>
      </w:r>
      <w:r w:rsidRPr="00300991">
        <w:rPr>
          <w:rFonts w:eastAsia="Times New Roman"/>
          <w:iCs/>
          <w:color w:val="FF0000"/>
          <w:lang w:eastAsia="vi-VN"/>
        </w:rPr>
        <w:t>Mọi người</w:t>
      </w:r>
      <w:r w:rsidRPr="00300991">
        <w:rPr>
          <w:rFonts w:eastAsia="Times New Roman"/>
          <w:color w:val="FF0000"/>
          <w:lang w:eastAsia="vi-VN"/>
        </w:rPr>
        <w:t xml:space="preserve">: </w:t>
      </w:r>
      <w:r w:rsidRPr="00300991">
        <w:rPr>
          <w:rFonts w:eastAsia="Times New Roman"/>
          <w:i/>
          <w:color w:val="0070C0"/>
          <w:lang w:eastAsia="vi-VN"/>
        </w:rPr>
        <w:t>Amen</w:t>
      </w:r>
      <w:r w:rsidRPr="00300991">
        <w:rPr>
          <w:rFonts w:eastAsia="Times New Roman"/>
          <w:color w:val="0070C0"/>
          <w:lang w:eastAsia="vi-VN"/>
        </w:rPr>
        <w:t>.</w:t>
      </w:r>
    </w:p>
    <w:p w:rsidR="00544EC2" w:rsidRPr="00300991" w:rsidRDefault="00544EC2" w:rsidP="00544EC2">
      <w:pPr>
        <w:ind w:firstLine="567"/>
        <w:jc w:val="both"/>
        <w:rPr>
          <w:color w:val="0070C0"/>
        </w:rPr>
      </w:pPr>
      <w:r w:rsidRPr="00300991">
        <w:rPr>
          <w:color w:val="FF0000"/>
        </w:rPr>
        <w:t xml:space="preserve">- </w:t>
      </w:r>
      <w:r w:rsidR="00932754" w:rsidRPr="00300991">
        <w:rPr>
          <w:color w:val="FF0000"/>
        </w:rPr>
        <w:t>(</w:t>
      </w:r>
      <w:r w:rsidRPr="00300991">
        <w:rPr>
          <w:color w:val="FF0000"/>
        </w:rPr>
        <w:t>Hoặc chủ sự đọc theo công thức</w:t>
      </w:r>
      <w:r w:rsidR="00932754" w:rsidRPr="00300991">
        <w:rPr>
          <w:color w:val="FF0000"/>
        </w:rPr>
        <w:t>)</w:t>
      </w:r>
      <w:r w:rsidRPr="00300991">
        <w:rPr>
          <w:color w:val="FF0000"/>
        </w:rPr>
        <w:t xml:space="preserve">: </w:t>
      </w:r>
    </w:p>
    <w:p w:rsidR="00544EC2" w:rsidRPr="00300991" w:rsidRDefault="00544EC2" w:rsidP="00544EC2">
      <w:pPr>
        <w:ind w:left="1134"/>
        <w:jc w:val="both"/>
        <w:rPr>
          <w:color w:val="0070C0"/>
        </w:rPr>
      </w:pPr>
      <w:r w:rsidRPr="00300991">
        <w:rPr>
          <w:color w:val="0070C0"/>
          <w:shd w:val="clear" w:color="auto" w:fill="FFFFFF"/>
        </w:rPr>
        <w:t xml:space="preserve">THIÊN CHÚA LÀ CHA HAY THƯƠNG XÓT, ĐÃ NHỜ SỰ CHẾT VÀ SỐNG LẠI CỦA CON CHÚA MÀ GIAO HOÀ THẾ GIAN VỚI CHÚA VÀ BAN THÁNH THẦN ĐỂ THA TỘI. XIN THIÊN CHÚA DÙNG TÁC VỤ CỦA HỘI THÁNH MÀ BAN CHO </w:t>
      </w:r>
      <w:r w:rsidR="00B83E0C" w:rsidRPr="00300991">
        <w:rPr>
          <w:color w:val="0070C0"/>
          <w:shd w:val="clear" w:color="auto" w:fill="FFFFFF"/>
        </w:rPr>
        <w:t xml:space="preserve">ANH CHỊ EM </w:t>
      </w:r>
      <w:r w:rsidRPr="00300991">
        <w:rPr>
          <w:color w:val="0070C0"/>
          <w:shd w:val="clear" w:color="auto" w:fill="FFFFFF"/>
        </w:rPr>
        <w:t>ƠN THA THỨ VÀ BÌNH AN. VẬY TÔI (</w:t>
      </w:r>
      <w:r w:rsidR="00B83E0C" w:rsidRPr="00300991">
        <w:rPr>
          <w:color w:val="0070C0"/>
          <w:shd w:val="clear" w:color="auto" w:fill="FFFFFF"/>
        </w:rPr>
        <w:t>C</w:t>
      </w:r>
      <w:r w:rsidRPr="00300991">
        <w:rPr>
          <w:color w:val="0070C0"/>
          <w:shd w:val="clear" w:color="auto" w:fill="FFFFFF"/>
        </w:rPr>
        <w:t xml:space="preserve">HA) THA TỘI CHO </w:t>
      </w:r>
      <w:r w:rsidR="00B83E0C" w:rsidRPr="00300991">
        <w:rPr>
          <w:color w:val="0070C0"/>
          <w:shd w:val="clear" w:color="auto" w:fill="FFFFFF"/>
        </w:rPr>
        <w:t xml:space="preserve">ANH CHỊ EM </w:t>
      </w:r>
      <w:r w:rsidRPr="00300991">
        <w:rPr>
          <w:color w:val="0070C0"/>
          <w:shd w:val="clear" w:color="auto" w:fill="FFFFFF"/>
        </w:rPr>
        <w:t>NHÂN DANH CHA + VÀ CON VÀ THÁNH THẦN.</w:t>
      </w:r>
      <w:r w:rsidRPr="00300991">
        <w:rPr>
          <w:color w:val="0070C0"/>
        </w:rPr>
        <w:t xml:space="preserve"> </w:t>
      </w:r>
    </w:p>
    <w:p w:rsidR="00544EC2" w:rsidRPr="00300991" w:rsidRDefault="00544EC2" w:rsidP="00544EC2">
      <w:pPr>
        <w:spacing w:before="120"/>
        <w:ind w:firstLine="567"/>
        <w:jc w:val="both"/>
        <w:rPr>
          <w:rFonts w:eastAsia="Times New Roman"/>
          <w:i/>
          <w:color w:val="0070C0"/>
          <w:lang w:eastAsia="vi-VN"/>
        </w:rPr>
      </w:pPr>
      <w:r w:rsidRPr="00300991">
        <w:rPr>
          <w:rFonts w:eastAsia="Times New Roman"/>
          <w:iCs/>
          <w:color w:val="FF0000"/>
          <w:lang w:eastAsia="vi-VN"/>
        </w:rPr>
        <w:t>+ Mọi người</w:t>
      </w:r>
      <w:r w:rsidRPr="00300991">
        <w:rPr>
          <w:rFonts w:eastAsia="Times New Roman"/>
          <w:color w:val="0070C0"/>
          <w:lang w:eastAsia="vi-VN"/>
        </w:rPr>
        <w:t xml:space="preserve">: </w:t>
      </w:r>
      <w:r w:rsidRPr="00300991">
        <w:rPr>
          <w:rFonts w:eastAsia="Times New Roman"/>
          <w:i/>
          <w:color w:val="0070C0"/>
          <w:lang w:eastAsia="vi-VN"/>
        </w:rPr>
        <w:t>Amen.</w:t>
      </w:r>
    </w:p>
    <w:p w:rsidR="00544EC2" w:rsidRPr="00300991" w:rsidRDefault="007551D5" w:rsidP="00182AC7">
      <w:pPr>
        <w:spacing w:before="120"/>
        <w:jc w:val="both"/>
        <w:rPr>
          <w:rFonts w:eastAsia="Times New Roman"/>
          <w:b/>
          <w:iCs/>
          <w:color w:val="FF0000"/>
          <w:lang w:eastAsia="vi-VN"/>
        </w:rPr>
      </w:pPr>
      <w:r w:rsidRPr="00300991">
        <w:rPr>
          <w:rFonts w:eastAsia="Times New Roman"/>
          <w:b/>
          <w:iCs/>
          <w:color w:val="FF0000"/>
          <w:lang w:eastAsia="vi-VN"/>
        </w:rPr>
        <w:t xml:space="preserve">5- </w:t>
      </w:r>
      <w:r w:rsidR="00544EC2" w:rsidRPr="00300991">
        <w:rPr>
          <w:rFonts w:eastAsia="Times New Roman"/>
          <w:b/>
          <w:iCs/>
          <w:color w:val="FF0000"/>
          <w:lang w:eastAsia="vi-VN"/>
        </w:rPr>
        <w:t xml:space="preserve">Lời ca tụng và kết thúc </w:t>
      </w:r>
      <w:r w:rsidR="00544EC2" w:rsidRPr="00D23EF8">
        <w:rPr>
          <w:rFonts w:eastAsia="Times New Roman"/>
          <w:iCs/>
          <w:color w:val="FF0000"/>
          <w:lang w:eastAsia="vi-VN"/>
        </w:rPr>
        <w:t>(</w:t>
      </w:r>
      <w:r w:rsidR="00D23EF8" w:rsidRPr="00D23EF8">
        <w:rPr>
          <w:rFonts w:eastAsia="Times New Roman"/>
          <w:iCs/>
          <w:color w:val="FF0000"/>
          <w:lang w:eastAsia="vi-VN"/>
        </w:rPr>
        <w:t xml:space="preserve">số </w:t>
      </w:r>
      <w:r w:rsidR="00D23EF8">
        <w:rPr>
          <w:rFonts w:eastAsia="Times New Roman"/>
          <w:iCs/>
          <w:color w:val="FF0000"/>
          <w:lang w:eastAsia="vi-VN"/>
        </w:rPr>
        <w:t>63)</w:t>
      </w:r>
    </w:p>
    <w:p w:rsidR="00932754" w:rsidRPr="00300991" w:rsidRDefault="00932754" w:rsidP="00182AC7">
      <w:pPr>
        <w:spacing w:before="120"/>
        <w:jc w:val="both"/>
        <w:rPr>
          <w:rFonts w:eastAsia="Times New Roman"/>
          <w:b/>
          <w:iCs/>
          <w:color w:val="FF0000"/>
          <w:lang w:eastAsia="vi-VN"/>
        </w:rPr>
      </w:pPr>
      <w:r w:rsidRPr="00300991">
        <w:rPr>
          <w:rFonts w:eastAsia="Times New Roman"/>
          <w:b/>
          <w:iCs/>
          <w:color w:val="FF0000"/>
          <w:lang w:eastAsia="vi-VN"/>
        </w:rPr>
        <w:lastRenderedPageBreak/>
        <w:t>[i] Cách đơn giản</w:t>
      </w:r>
    </w:p>
    <w:p w:rsidR="00544EC2" w:rsidRPr="00300991" w:rsidRDefault="00544EC2" w:rsidP="00544EC2">
      <w:pPr>
        <w:ind w:firstLine="567"/>
        <w:jc w:val="both"/>
        <w:rPr>
          <w:rFonts w:eastAsia="Times New Roman"/>
          <w:i/>
          <w:color w:val="0070C0"/>
          <w:lang w:eastAsia="vi-VN"/>
        </w:rPr>
      </w:pPr>
      <w:r w:rsidRPr="00300991">
        <w:rPr>
          <w:rFonts w:eastAsia="Times New Roman"/>
          <w:iCs/>
          <w:color w:val="FF0000"/>
          <w:lang w:eastAsia="vi-VN"/>
        </w:rPr>
        <w:t>- Chủ sự:</w:t>
      </w:r>
      <w:r w:rsidRPr="00300991">
        <w:rPr>
          <w:rFonts w:eastAsia="Times New Roman"/>
          <w:color w:val="FF0000"/>
          <w:lang w:eastAsia="vi-VN"/>
        </w:rPr>
        <w:t> </w:t>
      </w:r>
      <w:r w:rsidRPr="00300991">
        <w:rPr>
          <w:rFonts w:eastAsia="Times New Roman"/>
          <w:i/>
          <w:color w:val="0070C0"/>
          <w:lang w:eastAsia="vi-VN"/>
        </w:rPr>
        <w:t>Nào ta hãy chúc tụng Chúa.</w:t>
      </w:r>
    </w:p>
    <w:p w:rsidR="00544EC2" w:rsidRPr="00300991" w:rsidRDefault="00544EC2" w:rsidP="00544EC2">
      <w:pPr>
        <w:ind w:firstLine="567"/>
        <w:jc w:val="both"/>
        <w:rPr>
          <w:rFonts w:eastAsia="Times New Roman"/>
          <w:i/>
          <w:color w:val="0070C0"/>
          <w:lang w:eastAsia="vi-VN"/>
        </w:rPr>
      </w:pPr>
      <w:r w:rsidRPr="00300991">
        <w:rPr>
          <w:rFonts w:eastAsia="Times New Roman"/>
          <w:iCs/>
          <w:color w:val="FF0000"/>
          <w:lang w:eastAsia="vi-VN"/>
        </w:rPr>
        <w:t>+ Mọi người</w:t>
      </w:r>
      <w:r w:rsidRPr="00300991">
        <w:rPr>
          <w:rFonts w:eastAsia="Times New Roman"/>
          <w:color w:val="FF0000"/>
          <w:lang w:eastAsia="vi-VN"/>
        </w:rPr>
        <w:t xml:space="preserve">: </w:t>
      </w:r>
      <w:r w:rsidRPr="00300991">
        <w:rPr>
          <w:rFonts w:eastAsia="Times New Roman"/>
          <w:i/>
          <w:color w:val="0070C0"/>
          <w:lang w:eastAsia="vi-VN"/>
        </w:rPr>
        <w:t>Tạ ơn Chúa.</w:t>
      </w:r>
    </w:p>
    <w:p w:rsidR="00544EC2" w:rsidRPr="00300991" w:rsidRDefault="00544EC2" w:rsidP="00EE782C">
      <w:pPr>
        <w:jc w:val="both"/>
        <w:rPr>
          <w:rFonts w:eastAsia="Times New Roman"/>
          <w:iCs/>
          <w:color w:val="FF0000"/>
          <w:lang w:eastAsia="vi-VN"/>
        </w:rPr>
      </w:pPr>
      <w:r w:rsidRPr="00300991">
        <w:rPr>
          <w:rFonts w:eastAsia="Times New Roman"/>
          <w:iCs/>
          <w:color w:val="FF0000"/>
          <w:lang w:eastAsia="vi-VN"/>
        </w:rPr>
        <w:t xml:space="preserve">Bài hát </w:t>
      </w:r>
      <w:r w:rsidR="00932754" w:rsidRPr="00300991">
        <w:rPr>
          <w:rFonts w:eastAsia="Times New Roman"/>
          <w:iCs/>
          <w:color w:val="FF0000"/>
          <w:lang w:eastAsia="vi-VN"/>
        </w:rPr>
        <w:t xml:space="preserve">chúc tụng </w:t>
      </w:r>
      <w:r w:rsidRPr="00300991">
        <w:rPr>
          <w:rFonts w:eastAsia="Times New Roman"/>
          <w:iCs/>
          <w:color w:val="FF0000"/>
          <w:lang w:eastAsia="vi-VN"/>
        </w:rPr>
        <w:t>hay</w:t>
      </w:r>
      <w:r w:rsidR="00932754" w:rsidRPr="00300991">
        <w:rPr>
          <w:rFonts w:eastAsia="Times New Roman"/>
          <w:iCs/>
          <w:color w:val="FF0000"/>
          <w:lang w:eastAsia="vi-VN"/>
        </w:rPr>
        <w:t xml:space="preserve"> tạ ơn </w:t>
      </w:r>
      <w:r w:rsidRPr="00300991">
        <w:rPr>
          <w:rFonts w:eastAsia="Times New Roman"/>
          <w:iCs/>
          <w:color w:val="FF0000"/>
          <w:lang w:eastAsia="vi-VN"/>
        </w:rPr>
        <w:t>xứng hợp (ví dụ bài Magnificat...)</w:t>
      </w:r>
    </w:p>
    <w:p w:rsidR="00932754" w:rsidRPr="00300991" w:rsidRDefault="00932754" w:rsidP="00932754">
      <w:pPr>
        <w:spacing w:before="120"/>
        <w:jc w:val="both"/>
        <w:rPr>
          <w:rFonts w:eastAsia="Times New Roman"/>
          <w:b/>
          <w:iCs/>
          <w:color w:val="FF0000"/>
          <w:lang w:eastAsia="vi-VN"/>
        </w:rPr>
      </w:pPr>
      <w:r w:rsidRPr="00300991">
        <w:rPr>
          <w:rFonts w:eastAsia="Times New Roman"/>
          <w:b/>
          <w:iCs/>
          <w:color w:val="FF0000"/>
          <w:lang w:eastAsia="vi-VN"/>
        </w:rPr>
        <w:t>[i</w:t>
      </w:r>
      <w:r w:rsidR="003E05BC">
        <w:rPr>
          <w:rFonts w:eastAsia="Times New Roman"/>
          <w:b/>
          <w:iCs/>
          <w:color w:val="FF0000"/>
          <w:lang w:eastAsia="vi-VN"/>
        </w:rPr>
        <w:t>i</w:t>
      </w:r>
      <w:r w:rsidRPr="00300991">
        <w:rPr>
          <w:rFonts w:eastAsia="Times New Roman"/>
          <w:b/>
          <w:iCs/>
          <w:color w:val="FF0000"/>
          <w:lang w:eastAsia="vi-VN"/>
        </w:rPr>
        <w:t xml:space="preserve">] Cách trọng thể </w:t>
      </w:r>
    </w:p>
    <w:p w:rsidR="00544EC2" w:rsidRPr="00300991" w:rsidRDefault="00544EC2" w:rsidP="00544EC2">
      <w:pPr>
        <w:ind w:firstLine="567"/>
        <w:jc w:val="both"/>
        <w:rPr>
          <w:color w:val="FF0000"/>
        </w:rPr>
      </w:pPr>
      <w:r w:rsidRPr="00300991">
        <w:rPr>
          <w:rFonts w:eastAsia="Times New Roman"/>
          <w:iCs/>
          <w:color w:val="FF0000"/>
          <w:lang w:eastAsia="vi-VN"/>
        </w:rPr>
        <w:t>- P</w:t>
      </w:r>
      <w:r w:rsidRPr="00300991">
        <w:rPr>
          <w:color w:val="FF0000"/>
        </w:rPr>
        <w:t>hép lành và giải tán (</w:t>
      </w:r>
      <w:r w:rsidR="00D23EF8">
        <w:rPr>
          <w:color w:val="FF0000"/>
        </w:rPr>
        <w:t xml:space="preserve">số </w:t>
      </w:r>
      <w:r w:rsidRPr="00300991">
        <w:rPr>
          <w:color w:val="FF0000"/>
        </w:rPr>
        <w:t>58-59)</w:t>
      </w:r>
    </w:p>
    <w:p w:rsidR="00F47117" w:rsidRPr="00300991" w:rsidRDefault="00D23EF8" w:rsidP="00544EC2">
      <w:pPr>
        <w:ind w:firstLine="567"/>
        <w:jc w:val="both"/>
        <w:rPr>
          <w:color w:val="0070C0"/>
        </w:rPr>
      </w:pPr>
      <w:r>
        <w:rPr>
          <w:color w:val="FF0000"/>
        </w:rPr>
        <w:t>Chủ sự</w:t>
      </w:r>
      <w:r w:rsidR="00F3650D" w:rsidRPr="00300991">
        <w:rPr>
          <w:color w:val="FF0000"/>
        </w:rPr>
        <w:t xml:space="preserve">: </w:t>
      </w:r>
      <w:r w:rsidR="00F47117" w:rsidRPr="00300991">
        <w:rPr>
          <w:color w:val="0070C0"/>
        </w:rPr>
        <w:t xml:space="preserve">Xin Chúa hướng dẫn lòng trí anh chị em </w:t>
      </w:r>
      <w:r w:rsidR="00F3650D" w:rsidRPr="00300991">
        <w:rPr>
          <w:color w:val="0070C0"/>
        </w:rPr>
        <w:t xml:space="preserve">theo </w:t>
      </w:r>
      <w:r w:rsidR="00F47117" w:rsidRPr="00300991">
        <w:rPr>
          <w:color w:val="0070C0"/>
        </w:rPr>
        <w:t xml:space="preserve">đường lối yêu thương của Người và </w:t>
      </w:r>
      <w:r w:rsidR="00F3650D" w:rsidRPr="00300991">
        <w:rPr>
          <w:color w:val="0070C0"/>
        </w:rPr>
        <w:t xml:space="preserve">đổ </w:t>
      </w:r>
      <w:r w:rsidR="00F47117" w:rsidRPr="00300991">
        <w:rPr>
          <w:color w:val="0070C0"/>
        </w:rPr>
        <w:t xml:space="preserve">đầy anh chị em </w:t>
      </w:r>
      <w:r w:rsidR="00F3650D" w:rsidRPr="00300991">
        <w:rPr>
          <w:color w:val="0070C0"/>
        </w:rPr>
        <w:t>bằng sự kiên nhẫn như Đức Kitô</w:t>
      </w:r>
      <w:r w:rsidR="00F47117" w:rsidRPr="00300991">
        <w:rPr>
          <w:color w:val="0070C0"/>
        </w:rPr>
        <w:t xml:space="preserve"> </w:t>
      </w:r>
    </w:p>
    <w:p w:rsidR="00F3650D" w:rsidRPr="00300991" w:rsidRDefault="00D23EF8" w:rsidP="00544EC2">
      <w:pPr>
        <w:ind w:firstLine="567"/>
        <w:jc w:val="both"/>
        <w:rPr>
          <w:rFonts w:eastAsia="Times New Roman"/>
          <w:color w:val="0070C0"/>
          <w:lang w:eastAsia="vi-VN"/>
        </w:rPr>
      </w:pPr>
      <w:r>
        <w:rPr>
          <w:rFonts w:eastAsia="Times New Roman"/>
          <w:color w:val="FF0000"/>
          <w:lang w:eastAsia="vi-VN"/>
        </w:rPr>
        <w:t>Cộng đoàn</w:t>
      </w:r>
      <w:r w:rsidRPr="00300991">
        <w:rPr>
          <w:rFonts w:eastAsia="Times New Roman"/>
          <w:color w:val="FF0000"/>
          <w:lang w:val="vi-VN" w:eastAsia="vi-VN"/>
        </w:rPr>
        <w:t>:</w:t>
      </w:r>
      <w:r w:rsidR="00F3650D" w:rsidRPr="00300991">
        <w:rPr>
          <w:rFonts w:eastAsia="Times New Roman"/>
          <w:color w:val="FF0000"/>
          <w:lang w:eastAsia="vi-VN"/>
        </w:rPr>
        <w:t xml:space="preserve"> </w:t>
      </w:r>
      <w:r w:rsidR="00F3650D" w:rsidRPr="00300991">
        <w:rPr>
          <w:rFonts w:eastAsia="Times New Roman"/>
          <w:color w:val="0070C0"/>
          <w:lang w:eastAsia="vi-VN"/>
        </w:rPr>
        <w:t>Amen</w:t>
      </w:r>
    </w:p>
    <w:p w:rsidR="00F3650D" w:rsidRPr="00300991" w:rsidRDefault="00D23EF8" w:rsidP="00544EC2">
      <w:pPr>
        <w:ind w:firstLine="567"/>
        <w:jc w:val="both"/>
        <w:rPr>
          <w:rFonts w:eastAsia="Times New Roman"/>
          <w:color w:val="0070C0"/>
          <w:lang w:eastAsia="vi-VN"/>
        </w:rPr>
      </w:pPr>
      <w:r>
        <w:rPr>
          <w:rFonts w:eastAsia="Times New Roman"/>
          <w:color w:val="FF0000"/>
          <w:lang w:eastAsia="vi-VN"/>
        </w:rPr>
        <w:t>Chủ sự</w:t>
      </w:r>
      <w:r w:rsidR="00F3650D" w:rsidRPr="00300991">
        <w:rPr>
          <w:rFonts w:eastAsia="Times New Roman"/>
          <w:color w:val="FF0000"/>
          <w:lang w:eastAsia="vi-VN"/>
        </w:rPr>
        <w:t xml:space="preserve">: </w:t>
      </w:r>
      <w:r w:rsidR="00F3650D" w:rsidRPr="00300991">
        <w:rPr>
          <w:rFonts w:eastAsia="Times New Roman"/>
          <w:color w:val="0070C0"/>
          <w:lang w:eastAsia="vi-VN"/>
        </w:rPr>
        <w:t xml:space="preserve">Xin Chúa ban cho anh chị em sức mạnh để bước vào cuộc sống mới và làm đẹp lòng Người trong mọi sự  </w:t>
      </w:r>
    </w:p>
    <w:p w:rsidR="00F3650D" w:rsidRPr="00300991" w:rsidRDefault="00D23EF8" w:rsidP="00F3650D">
      <w:pPr>
        <w:ind w:firstLine="567"/>
        <w:jc w:val="both"/>
        <w:rPr>
          <w:rFonts w:eastAsia="Times New Roman"/>
          <w:color w:val="0070C0"/>
          <w:lang w:eastAsia="vi-VN"/>
        </w:rPr>
      </w:pPr>
      <w:r>
        <w:rPr>
          <w:rFonts w:eastAsia="Times New Roman"/>
          <w:color w:val="FF0000"/>
          <w:lang w:eastAsia="vi-VN"/>
        </w:rPr>
        <w:t>Cộng đoàn</w:t>
      </w:r>
      <w:r w:rsidRPr="00300991">
        <w:rPr>
          <w:rFonts w:eastAsia="Times New Roman"/>
          <w:color w:val="FF0000"/>
          <w:lang w:val="vi-VN" w:eastAsia="vi-VN"/>
        </w:rPr>
        <w:t xml:space="preserve">: </w:t>
      </w:r>
      <w:r w:rsidR="00F3650D" w:rsidRPr="00300991">
        <w:rPr>
          <w:rFonts w:eastAsia="Times New Roman"/>
          <w:color w:val="0070C0"/>
          <w:lang w:eastAsia="vi-VN"/>
        </w:rPr>
        <w:t>Amen</w:t>
      </w:r>
    </w:p>
    <w:p w:rsidR="00F3650D" w:rsidRPr="00300991" w:rsidRDefault="00D23EF8" w:rsidP="00544EC2">
      <w:pPr>
        <w:ind w:firstLine="567"/>
        <w:jc w:val="both"/>
        <w:rPr>
          <w:color w:val="0070C0"/>
        </w:rPr>
      </w:pPr>
      <w:r>
        <w:rPr>
          <w:color w:val="FF0000"/>
        </w:rPr>
        <w:t>Chủ sự</w:t>
      </w:r>
      <w:r w:rsidR="00F3650D" w:rsidRPr="00300991">
        <w:rPr>
          <w:color w:val="FF0000"/>
        </w:rPr>
        <w:t xml:space="preserve">: </w:t>
      </w:r>
      <w:r w:rsidR="00F3650D" w:rsidRPr="00300991">
        <w:rPr>
          <w:color w:val="0070C0"/>
        </w:rPr>
        <w:t>Xin Thiên Chúa toàn năng là Cha và Con và Thánh Thần, ban phép lành cho anh chị em</w:t>
      </w:r>
    </w:p>
    <w:p w:rsidR="00F3650D" w:rsidRPr="00300991" w:rsidRDefault="00D23EF8" w:rsidP="00F3650D">
      <w:pPr>
        <w:ind w:firstLine="567"/>
        <w:jc w:val="both"/>
        <w:rPr>
          <w:rFonts w:eastAsia="Times New Roman"/>
          <w:color w:val="0070C0"/>
          <w:lang w:eastAsia="vi-VN"/>
        </w:rPr>
      </w:pPr>
      <w:r>
        <w:rPr>
          <w:rFonts w:eastAsia="Times New Roman"/>
          <w:color w:val="FF0000"/>
          <w:lang w:eastAsia="vi-VN"/>
        </w:rPr>
        <w:t>Cộng đoàn</w:t>
      </w:r>
      <w:r w:rsidRPr="00300991">
        <w:rPr>
          <w:rFonts w:eastAsia="Times New Roman"/>
          <w:color w:val="FF0000"/>
          <w:lang w:val="vi-VN" w:eastAsia="vi-VN"/>
        </w:rPr>
        <w:t xml:space="preserve">: </w:t>
      </w:r>
      <w:r w:rsidR="00F3650D" w:rsidRPr="00300991">
        <w:rPr>
          <w:rFonts w:eastAsia="Times New Roman"/>
          <w:color w:val="0070C0"/>
          <w:lang w:eastAsia="vi-VN"/>
        </w:rPr>
        <w:t>Amen</w:t>
      </w:r>
    </w:p>
    <w:p w:rsidR="00C808BA" w:rsidRPr="00300991" w:rsidRDefault="00544EC2" w:rsidP="007551D5">
      <w:pPr>
        <w:ind w:firstLine="567"/>
        <w:jc w:val="both"/>
        <w:rPr>
          <w:color w:val="FF0000"/>
        </w:rPr>
      </w:pPr>
      <w:r w:rsidRPr="00300991">
        <w:rPr>
          <w:color w:val="FF0000"/>
        </w:rPr>
        <w:t>- Tuyên bố giả</w:t>
      </w:r>
      <w:r w:rsidR="007551D5" w:rsidRPr="00300991">
        <w:rPr>
          <w:color w:val="FF0000"/>
        </w:rPr>
        <w:t>i tán</w:t>
      </w:r>
      <w:r w:rsidR="00C808BA" w:rsidRPr="00300991">
        <w:rPr>
          <w:color w:val="FF0000"/>
        </w:rPr>
        <w:t xml:space="preserve"> (bởi phó tế hay chính linh mục chủ sự)</w:t>
      </w:r>
    </w:p>
    <w:p w:rsidR="00C808BA" w:rsidRPr="00300991" w:rsidRDefault="00D23EF8" w:rsidP="007551D5">
      <w:pPr>
        <w:ind w:firstLine="567"/>
        <w:jc w:val="both"/>
        <w:rPr>
          <w:color w:val="0070C0"/>
        </w:rPr>
      </w:pPr>
      <w:r>
        <w:rPr>
          <w:color w:val="FF0000"/>
        </w:rPr>
        <w:t>Chủ sự</w:t>
      </w:r>
      <w:r w:rsidR="00C808BA" w:rsidRPr="00300991">
        <w:rPr>
          <w:color w:val="FF0000"/>
        </w:rPr>
        <w:t xml:space="preserve">: </w:t>
      </w:r>
      <w:r w:rsidR="00C808BA" w:rsidRPr="00300991">
        <w:rPr>
          <w:color w:val="0070C0"/>
        </w:rPr>
        <w:t>Chúa đã giải thoát anh chị em khỏi tội lỗi, chúc anh chị em đi bình an</w:t>
      </w:r>
    </w:p>
    <w:p w:rsidR="00C808BA" w:rsidRPr="00300991" w:rsidRDefault="00D23EF8" w:rsidP="00C808BA">
      <w:pPr>
        <w:ind w:firstLine="567"/>
        <w:jc w:val="both"/>
        <w:rPr>
          <w:rFonts w:eastAsia="Times New Roman"/>
          <w:color w:val="0070C0"/>
          <w:lang w:eastAsia="vi-VN"/>
        </w:rPr>
      </w:pPr>
      <w:r>
        <w:rPr>
          <w:rFonts w:eastAsia="Times New Roman"/>
          <w:color w:val="FF0000"/>
          <w:lang w:eastAsia="vi-VN"/>
        </w:rPr>
        <w:t>Cộng đoàn</w:t>
      </w:r>
      <w:r w:rsidRPr="00300991">
        <w:rPr>
          <w:rFonts w:eastAsia="Times New Roman"/>
          <w:color w:val="FF0000"/>
          <w:lang w:val="vi-VN" w:eastAsia="vi-VN"/>
        </w:rPr>
        <w:t xml:space="preserve">: </w:t>
      </w:r>
      <w:r w:rsidR="00C808BA" w:rsidRPr="00300991">
        <w:rPr>
          <w:rFonts w:eastAsia="Times New Roman"/>
          <w:color w:val="0070C0"/>
          <w:lang w:eastAsia="vi-VN"/>
        </w:rPr>
        <w:t>Tạ ơn Chúa</w:t>
      </w:r>
    </w:p>
    <w:p w:rsidR="00932754" w:rsidRPr="00300991" w:rsidRDefault="00932754" w:rsidP="00932754">
      <w:pPr>
        <w:jc w:val="both"/>
        <w:rPr>
          <w:rFonts w:eastAsia="Times New Roman"/>
          <w:iCs/>
          <w:color w:val="FF0000"/>
          <w:lang w:eastAsia="vi-VN"/>
        </w:rPr>
      </w:pPr>
      <w:r w:rsidRPr="00300991">
        <w:rPr>
          <w:rFonts w:eastAsia="Times New Roman"/>
          <w:iCs/>
          <w:color w:val="FF0000"/>
          <w:lang w:eastAsia="vi-VN"/>
        </w:rPr>
        <w:t>Bài hát chúc tụng hay tạ ơn xứng hợp (ví dụ bài Magnificat...)</w:t>
      </w:r>
    </w:p>
    <w:p w:rsidR="005946AF" w:rsidRPr="00300991" w:rsidRDefault="005946AF" w:rsidP="00932754">
      <w:pPr>
        <w:jc w:val="both"/>
        <w:rPr>
          <w:rFonts w:eastAsia="Times New Roman"/>
          <w:iCs/>
          <w:color w:val="FF0000"/>
          <w:lang w:eastAsia="vi-VN"/>
        </w:rPr>
      </w:pPr>
    </w:p>
    <w:p w:rsidR="00544EC2" w:rsidRPr="00300991" w:rsidRDefault="007551D5" w:rsidP="007551D5">
      <w:pPr>
        <w:jc w:val="both"/>
        <w:rPr>
          <w:color w:val="FF0000"/>
        </w:rPr>
      </w:pPr>
      <w:r w:rsidRPr="00300991">
        <w:rPr>
          <w:b/>
          <w:color w:val="FF0000"/>
          <w:lang w:eastAsia="vi-VN"/>
        </w:rPr>
        <w:t xml:space="preserve">II- </w:t>
      </w:r>
      <w:r w:rsidR="00544EC2" w:rsidRPr="00300991">
        <w:rPr>
          <w:b/>
          <w:color w:val="FF0000"/>
          <w:lang w:eastAsia="vi-VN"/>
        </w:rPr>
        <w:t xml:space="preserve">Trường hợp cấp bách </w:t>
      </w:r>
      <w:r w:rsidR="00544EC2" w:rsidRPr="00D23EF8">
        <w:rPr>
          <w:color w:val="FF0000"/>
          <w:lang w:eastAsia="vi-VN"/>
        </w:rPr>
        <w:t>(</w:t>
      </w:r>
      <w:r w:rsidR="00D23EF8">
        <w:rPr>
          <w:color w:val="FF0000"/>
          <w:lang w:eastAsia="vi-VN"/>
        </w:rPr>
        <w:t xml:space="preserve">Theo </w:t>
      </w:r>
      <w:r w:rsidR="005946AF" w:rsidRPr="00D23EF8">
        <w:rPr>
          <w:rFonts w:eastAsia="Times New Roman"/>
          <w:b/>
          <w:i/>
          <w:iCs/>
          <w:color w:val="FF0000"/>
          <w:lang w:eastAsia="vi-VN"/>
        </w:rPr>
        <w:t>Ordo Paenitentiae</w:t>
      </w:r>
      <w:r w:rsidR="005946AF" w:rsidRPr="00D23EF8">
        <w:rPr>
          <w:rFonts w:eastAsia="Times New Roman"/>
          <w:iCs/>
          <w:color w:val="FF0000"/>
          <w:lang w:eastAsia="vi-VN"/>
        </w:rPr>
        <w:t xml:space="preserve"> </w:t>
      </w:r>
      <w:r w:rsidR="00D23EF8">
        <w:rPr>
          <w:rFonts w:eastAsia="Times New Roman"/>
          <w:iCs/>
          <w:color w:val="FF0000"/>
          <w:lang w:eastAsia="vi-VN"/>
        </w:rPr>
        <w:t xml:space="preserve">số </w:t>
      </w:r>
      <w:r w:rsidR="00544EC2" w:rsidRPr="00D23EF8">
        <w:rPr>
          <w:color w:val="FF0000"/>
          <w:lang w:eastAsia="vi-VN"/>
        </w:rPr>
        <w:t>64)</w:t>
      </w:r>
    </w:p>
    <w:p w:rsidR="00544EC2" w:rsidRPr="00300991" w:rsidRDefault="00544EC2" w:rsidP="00544EC2">
      <w:pPr>
        <w:ind w:firstLine="567"/>
        <w:jc w:val="both"/>
        <w:rPr>
          <w:rFonts w:eastAsia="Times New Roman"/>
          <w:color w:val="FF0000"/>
          <w:lang w:eastAsia="vi-VN"/>
        </w:rPr>
      </w:pPr>
      <w:r w:rsidRPr="00300991">
        <w:rPr>
          <w:rFonts w:eastAsia="Times New Roman"/>
          <w:color w:val="FF0000"/>
          <w:lang w:eastAsia="vi-VN"/>
        </w:rPr>
        <w:t>Khi không có thời gian cử hành đầy đủ các nghi thức, vị chủ sự có thể rút ngắn lại</w:t>
      </w:r>
      <w:r w:rsidR="00EE782C" w:rsidRPr="00300991">
        <w:rPr>
          <w:rFonts w:eastAsia="Times New Roman"/>
          <w:color w:val="FF0000"/>
          <w:lang w:eastAsia="vi-VN"/>
        </w:rPr>
        <w:t xml:space="preserve"> như sau</w:t>
      </w:r>
      <w:r w:rsidRPr="00300991">
        <w:rPr>
          <w:rFonts w:eastAsia="Times New Roman"/>
          <w:color w:val="FF0000"/>
          <w:lang w:eastAsia="vi-VN"/>
        </w:rPr>
        <w:t>:</w:t>
      </w:r>
    </w:p>
    <w:p w:rsidR="00544EC2" w:rsidRPr="00300991" w:rsidRDefault="00544EC2" w:rsidP="00544EC2">
      <w:pPr>
        <w:ind w:firstLine="567"/>
        <w:jc w:val="both"/>
        <w:rPr>
          <w:rFonts w:eastAsia="Times New Roman"/>
          <w:color w:val="FF0000"/>
          <w:lang w:eastAsia="vi-VN"/>
        </w:rPr>
      </w:pPr>
      <w:r w:rsidRPr="00300991">
        <w:rPr>
          <w:rFonts w:eastAsia="Times New Roman"/>
          <w:color w:val="FF0000"/>
          <w:lang w:eastAsia="vi-VN"/>
        </w:rPr>
        <w:t>1] Đọc một đoạn Tin Mừng ngắn;</w:t>
      </w:r>
    </w:p>
    <w:p w:rsidR="00544EC2" w:rsidRPr="00300991" w:rsidRDefault="00544EC2" w:rsidP="00544EC2">
      <w:pPr>
        <w:ind w:firstLine="567"/>
        <w:jc w:val="both"/>
        <w:rPr>
          <w:rFonts w:eastAsia="Times New Roman"/>
          <w:color w:val="FF0000"/>
          <w:lang w:eastAsia="vi-VN"/>
        </w:rPr>
      </w:pPr>
      <w:r w:rsidRPr="00300991">
        <w:rPr>
          <w:rFonts w:eastAsia="Times New Roman"/>
          <w:color w:val="FF0000"/>
          <w:lang w:eastAsia="vi-VN"/>
        </w:rPr>
        <w:t>2] Giảng (</w:t>
      </w:r>
      <w:r w:rsidR="00D23EF8">
        <w:rPr>
          <w:rFonts w:eastAsia="Times New Roman"/>
          <w:color w:val="FF0000"/>
          <w:lang w:eastAsia="vi-VN"/>
        </w:rPr>
        <w:t xml:space="preserve">số </w:t>
      </w:r>
      <w:r w:rsidRPr="00300991">
        <w:rPr>
          <w:rFonts w:eastAsia="Times New Roman"/>
          <w:color w:val="FF0000"/>
          <w:lang w:eastAsia="vi-VN"/>
        </w:rPr>
        <w:t xml:space="preserve">60): </w:t>
      </w:r>
      <w:r w:rsidRPr="00300991">
        <w:rPr>
          <w:rFonts w:eastAsia="Times New Roman"/>
          <w:i/>
          <w:color w:val="FF0000"/>
          <w:lang w:eastAsia="vi-VN"/>
        </w:rPr>
        <w:t xml:space="preserve">gồm cả việc khuyên bảo, ra việc đền tội, nhắc nhở hối nhân xưng tội trọng ở tòa giải tội khi có dịp </w:t>
      </w:r>
      <w:r w:rsidRPr="00300991">
        <w:rPr>
          <w:rFonts w:eastAsia="Times New Roman"/>
          <w:color w:val="FF0000"/>
          <w:lang w:eastAsia="vi-VN"/>
        </w:rPr>
        <w:t>(</w:t>
      </w:r>
      <w:r w:rsidR="00D23EF8">
        <w:rPr>
          <w:rFonts w:eastAsia="Times New Roman"/>
          <w:color w:val="FF0000"/>
          <w:lang w:eastAsia="vi-VN"/>
        </w:rPr>
        <w:t xml:space="preserve">số </w:t>
      </w:r>
      <w:r w:rsidRPr="00300991">
        <w:rPr>
          <w:rFonts w:eastAsia="Times New Roman"/>
          <w:color w:val="FF0000"/>
          <w:lang w:eastAsia="vi-VN"/>
        </w:rPr>
        <w:t>66);</w:t>
      </w:r>
    </w:p>
    <w:p w:rsidR="00544EC2" w:rsidRPr="00300991" w:rsidRDefault="00544EC2" w:rsidP="00544EC2">
      <w:pPr>
        <w:ind w:firstLine="567"/>
        <w:jc w:val="both"/>
        <w:rPr>
          <w:rFonts w:eastAsia="Times New Roman"/>
          <w:color w:val="FF0000"/>
          <w:lang w:eastAsia="vi-VN"/>
        </w:rPr>
      </w:pPr>
      <w:r w:rsidRPr="00300991">
        <w:rPr>
          <w:rFonts w:eastAsia="Times New Roman"/>
          <w:color w:val="FF0000"/>
          <w:lang w:eastAsia="vi-VN"/>
        </w:rPr>
        <w:t>3] Giao hòa (</w:t>
      </w:r>
      <w:r w:rsidR="00D23EF8">
        <w:rPr>
          <w:rFonts w:eastAsia="Times New Roman"/>
          <w:color w:val="FF0000"/>
          <w:lang w:eastAsia="vi-VN"/>
        </w:rPr>
        <w:t xml:space="preserve">số </w:t>
      </w:r>
      <w:r w:rsidRPr="00300991">
        <w:rPr>
          <w:rFonts w:eastAsia="Times New Roman"/>
          <w:color w:val="FF0000"/>
          <w:lang w:eastAsia="vi-VN"/>
        </w:rPr>
        <w:t xml:space="preserve">62) </w:t>
      </w:r>
      <w:r w:rsidRPr="00300991">
        <w:rPr>
          <w:rFonts w:eastAsia="Times New Roman"/>
          <w:i/>
          <w:color w:val="FF0000"/>
          <w:lang w:eastAsia="vi-VN"/>
        </w:rPr>
        <w:t>(quỳ hoặc cúi mình)</w:t>
      </w:r>
    </w:p>
    <w:p w:rsidR="00544EC2" w:rsidRPr="00300991" w:rsidRDefault="00544EC2" w:rsidP="00544EC2">
      <w:pPr>
        <w:numPr>
          <w:ilvl w:val="1"/>
          <w:numId w:val="18"/>
        </w:numPr>
        <w:spacing w:after="200" w:line="276" w:lineRule="auto"/>
        <w:ind w:left="1418" w:hanging="284"/>
        <w:jc w:val="both"/>
        <w:rPr>
          <w:rFonts w:eastAsia="Times New Roman"/>
          <w:color w:val="FF0000"/>
          <w:lang w:eastAsia="vi-VN"/>
        </w:rPr>
      </w:pPr>
      <w:r w:rsidRPr="00300991">
        <w:rPr>
          <w:rFonts w:eastAsia="Times New Roman"/>
          <w:color w:val="FF0000"/>
          <w:lang w:eastAsia="vi-VN"/>
        </w:rPr>
        <w:t>Kinh Thú Nhận;</w:t>
      </w:r>
    </w:p>
    <w:p w:rsidR="00544EC2" w:rsidRPr="00300991" w:rsidRDefault="00544EC2" w:rsidP="00544EC2">
      <w:pPr>
        <w:numPr>
          <w:ilvl w:val="1"/>
          <w:numId w:val="18"/>
        </w:numPr>
        <w:spacing w:after="200" w:line="276" w:lineRule="auto"/>
        <w:ind w:left="1418" w:hanging="284"/>
        <w:jc w:val="both"/>
        <w:rPr>
          <w:rFonts w:eastAsia="Times New Roman"/>
          <w:color w:val="FF0000"/>
          <w:lang w:eastAsia="vi-VN"/>
        </w:rPr>
      </w:pPr>
      <w:r w:rsidRPr="00300991">
        <w:rPr>
          <w:rFonts w:eastAsia="Times New Roman"/>
          <w:color w:val="FF0000"/>
          <w:lang w:eastAsia="vi-VN"/>
        </w:rPr>
        <w:t>Kinh Lạy Cha;</w:t>
      </w:r>
    </w:p>
    <w:p w:rsidR="00544EC2" w:rsidRPr="00300991" w:rsidRDefault="00544EC2" w:rsidP="00544EC2">
      <w:pPr>
        <w:numPr>
          <w:ilvl w:val="1"/>
          <w:numId w:val="18"/>
        </w:numPr>
        <w:spacing w:after="200" w:line="276" w:lineRule="auto"/>
        <w:ind w:left="1418" w:hanging="284"/>
        <w:jc w:val="both"/>
        <w:rPr>
          <w:rFonts w:eastAsia="Times New Roman"/>
          <w:color w:val="FF0000"/>
          <w:lang w:eastAsia="vi-VN"/>
        </w:rPr>
      </w:pPr>
      <w:r w:rsidRPr="00300991">
        <w:rPr>
          <w:rFonts w:eastAsia="Times New Roman"/>
          <w:color w:val="FF0000"/>
          <w:lang w:eastAsia="vi-VN"/>
        </w:rPr>
        <w:t>Linh mục đọc công thức xá giải.</w:t>
      </w:r>
    </w:p>
    <w:p w:rsidR="00366DBF" w:rsidRPr="00300991" w:rsidRDefault="00366DBF" w:rsidP="00366DBF">
      <w:pPr>
        <w:ind w:left="1418"/>
        <w:jc w:val="both"/>
        <w:rPr>
          <w:color w:val="0070C0"/>
        </w:rPr>
      </w:pPr>
      <w:r w:rsidRPr="00300991">
        <w:rPr>
          <w:color w:val="0070C0"/>
          <w:shd w:val="clear" w:color="auto" w:fill="FFFFFF"/>
        </w:rPr>
        <w:t xml:space="preserve">THIÊN CHÚA LÀ CHA HAY THƯƠNG XÓT, ĐÃ NHỜ SỰ CHẾT VÀ SỐNG LẠI CỦA CON CHÚA MÀ GIAO HOÀ THẾ GIAN VỚI CHÚA VÀ BAN THÁNH THẦN ĐỂ THA TỘI. XIN THIÊN CHÚA DÙNG TÁC VỤ CỦA HỘI THÁNH MÀ BAN CHO </w:t>
      </w:r>
      <w:r w:rsidR="00B83E0C" w:rsidRPr="00300991">
        <w:rPr>
          <w:color w:val="0070C0"/>
          <w:shd w:val="clear" w:color="auto" w:fill="FFFFFF"/>
        </w:rPr>
        <w:t>ANH</w:t>
      </w:r>
      <w:r w:rsidRPr="00300991">
        <w:rPr>
          <w:color w:val="0070C0"/>
          <w:shd w:val="clear" w:color="auto" w:fill="FFFFFF"/>
        </w:rPr>
        <w:t xml:space="preserve"> CHỊ</w:t>
      </w:r>
      <w:r w:rsidR="00B83E0C" w:rsidRPr="00300991">
        <w:rPr>
          <w:color w:val="0070C0"/>
          <w:shd w:val="clear" w:color="auto" w:fill="FFFFFF"/>
        </w:rPr>
        <w:t xml:space="preserve"> EM</w:t>
      </w:r>
      <w:r w:rsidRPr="00300991">
        <w:rPr>
          <w:color w:val="0070C0"/>
          <w:shd w:val="clear" w:color="auto" w:fill="FFFFFF"/>
        </w:rPr>
        <w:t xml:space="preserve"> ƠN THA THỨ VÀ BÌNH AN. VẬ</w:t>
      </w:r>
      <w:r w:rsidR="00B83E0C" w:rsidRPr="00300991">
        <w:rPr>
          <w:color w:val="0070C0"/>
          <w:shd w:val="clear" w:color="auto" w:fill="FFFFFF"/>
        </w:rPr>
        <w:t>Y TÔI (C</w:t>
      </w:r>
      <w:r w:rsidRPr="00300991">
        <w:rPr>
          <w:color w:val="0070C0"/>
          <w:shd w:val="clear" w:color="auto" w:fill="FFFFFF"/>
        </w:rPr>
        <w:t xml:space="preserve">HA) THA TỘI CHO </w:t>
      </w:r>
      <w:r w:rsidR="00B83E0C" w:rsidRPr="00300991">
        <w:rPr>
          <w:color w:val="0070C0"/>
          <w:shd w:val="clear" w:color="auto" w:fill="FFFFFF"/>
        </w:rPr>
        <w:t xml:space="preserve">ANH CHỊ EM, </w:t>
      </w:r>
      <w:r w:rsidRPr="00300991">
        <w:rPr>
          <w:color w:val="0070C0"/>
          <w:shd w:val="clear" w:color="auto" w:fill="FFFFFF"/>
        </w:rPr>
        <w:t>NHÂN DANH CHA + VÀ CON VÀ THÁNH THẦN.</w:t>
      </w:r>
      <w:r w:rsidRPr="00300991">
        <w:rPr>
          <w:color w:val="0070C0"/>
        </w:rPr>
        <w:t xml:space="preserve"> </w:t>
      </w:r>
    </w:p>
    <w:p w:rsidR="00544EC2" w:rsidRPr="00300991" w:rsidRDefault="00544EC2" w:rsidP="00366DBF">
      <w:pPr>
        <w:pStyle w:val="ListParagraph"/>
        <w:numPr>
          <w:ilvl w:val="1"/>
          <w:numId w:val="12"/>
        </w:numPr>
        <w:spacing w:before="120"/>
        <w:jc w:val="both"/>
        <w:rPr>
          <w:i/>
          <w:color w:val="0070C0"/>
        </w:rPr>
      </w:pPr>
      <w:r w:rsidRPr="00300991">
        <w:rPr>
          <w:color w:val="FF0000"/>
        </w:rPr>
        <w:t>Hố</w:t>
      </w:r>
      <w:r w:rsidR="007551D5" w:rsidRPr="00300991">
        <w:rPr>
          <w:color w:val="FF0000"/>
        </w:rPr>
        <w:t>i nhân</w:t>
      </w:r>
      <w:r w:rsidRPr="00300991">
        <w:rPr>
          <w:color w:val="0070C0"/>
        </w:rPr>
        <w:t xml:space="preserve">: </w:t>
      </w:r>
      <w:r w:rsidRPr="00300991">
        <w:rPr>
          <w:i/>
          <w:color w:val="0070C0"/>
        </w:rPr>
        <w:t>Amen</w:t>
      </w:r>
    </w:p>
    <w:sectPr w:rsidR="00544EC2" w:rsidRPr="00300991" w:rsidSect="002F487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96" w:rsidRDefault="00386896" w:rsidP="00544EC2">
      <w:pPr>
        <w:spacing w:after="0" w:line="240" w:lineRule="auto"/>
      </w:pPr>
      <w:r>
        <w:separator/>
      </w:r>
    </w:p>
  </w:endnote>
  <w:endnote w:type="continuationSeparator" w:id="0">
    <w:p w:rsidR="00386896" w:rsidRDefault="00386896" w:rsidP="005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96" w:rsidRDefault="00386896" w:rsidP="00544EC2">
      <w:pPr>
        <w:spacing w:after="0" w:line="240" w:lineRule="auto"/>
      </w:pPr>
      <w:r>
        <w:separator/>
      </w:r>
    </w:p>
  </w:footnote>
  <w:footnote w:type="continuationSeparator" w:id="0">
    <w:p w:rsidR="00386896" w:rsidRDefault="00386896" w:rsidP="00544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A29"/>
    <w:multiLevelType w:val="hybridMultilevel"/>
    <w:tmpl w:val="6340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345"/>
    <w:multiLevelType w:val="hybridMultilevel"/>
    <w:tmpl w:val="143A6DAC"/>
    <w:lvl w:ilvl="0" w:tplc="042A0001">
      <w:start w:val="1"/>
      <w:numFmt w:val="bullet"/>
      <w:lvlText w:val=""/>
      <w:lvlJc w:val="left"/>
      <w:pPr>
        <w:ind w:left="1854" w:hanging="360"/>
      </w:pPr>
      <w:rPr>
        <w:rFonts w:ascii="Symbol" w:hAnsi="Symbol" w:hint="default"/>
      </w:rPr>
    </w:lvl>
    <w:lvl w:ilvl="1" w:tplc="042A0001">
      <w:start w:val="1"/>
      <w:numFmt w:val="bullet"/>
      <w:lvlText w:val=""/>
      <w:lvlJc w:val="left"/>
      <w:pPr>
        <w:ind w:left="2574" w:hanging="360"/>
      </w:pPr>
      <w:rPr>
        <w:rFonts w:ascii="Symbol" w:hAnsi="Symbol"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 w15:restartNumberingAfterBreak="0">
    <w:nsid w:val="043B75FB"/>
    <w:multiLevelType w:val="hybridMultilevel"/>
    <w:tmpl w:val="4B0E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F0F28"/>
    <w:multiLevelType w:val="hybridMultilevel"/>
    <w:tmpl w:val="AE44E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3176"/>
    <w:multiLevelType w:val="hybridMultilevel"/>
    <w:tmpl w:val="8F9C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B3D7F"/>
    <w:multiLevelType w:val="hybridMultilevel"/>
    <w:tmpl w:val="6EFC1F9C"/>
    <w:lvl w:ilvl="0" w:tplc="042A0001">
      <w:start w:val="1"/>
      <w:numFmt w:val="bullet"/>
      <w:lvlText w:val=""/>
      <w:lvlJc w:val="left"/>
      <w:pPr>
        <w:ind w:left="1854" w:hanging="360"/>
      </w:pPr>
      <w:rPr>
        <w:rFonts w:ascii="Symbol" w:hAnsi="Symbol" w:hint="default"/>
      </w:rPr>
    </w:lvl>
    <w:lvl w:ilvl="1" w:tplc="042A0001">
      <w:start w:val="1"/>
      <w:numFmt w:val="bullet"/>
      <w:lvlText w:val=""/>
      <w:lvlJc w:val="left"/>
      <w:pPr>
        <w:ind w:left="2574" w:hanging="360"/>
      </w:pPr>
      <w:rPr>
        <w:rFonts w:ascii="Symbol" w:hAnsi="Symbol" w:hint="default"/>
      </w:rPr>
    </w:lvl>
    <w:lvl w:ilvl="2" w:tplc="F2787F32">
      <w:start w:val="4"/>
      <w:numFmt w:val="bullet"/>
      <w:lvlText w:val="-"/>
      <w:lvlJc w:val="left"/>
      <w:pPr>
        <w:ind w:left="3294" w:hanging="360"/>
      </w:pPr>
      <w:rPr>
        <w:rFonts w:ascii="Times New Roman" w:eastAsia="Times New Roman" w:hAnsi="Times New Roman" w:cs="Times New Roman" w:hint="default"/>
        <w:color w:val="FF0000"/>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6" w15:restartNumberingAfterBreak="0">
    <w:nsid w:val="2412784B"/>
    <w:multiLevelType w:val="hybridMultilevel"/>
    <w:tmpl w:val="2DEA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E0062"/>
    <w:multiLevelType w:val="hybridMultilevel"/>
    <w:tmpl w:val="CE8E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642B"/>
    <w:multiLevelType w:val="hybridMultilevel"/>
    <w:tmpl w:val="116A5B62"/>
    <w:lvl w:ilvl="0" w:tplc="042A0001">
      <w:start w:val="1"/>
      <w:numFmt w:val="bullet"/>
      <w:lvlText w:val=""/>
      <w:lvlJc w:val="left"/>
      <w:pPr>
        <w:ind w:left="1287" w:hanging="360"/>
      </w:pPr>
      <w:rPr>
        <w:rFonts w:ascii="Symbol" w:hAnsi="Symbol" w:hint="default"/>
      </w:rPr>
    </w:lvl>
    <w:lvl w:ilvl="1" w:tplc="042A0001">
      <w:start w:val="1"/>
      <w:numFmt w:val="bullet"/>
      <w:lvlText w:val=""/>
      <w:lvlJc w:val="left"/>
      <w:pPr>
        <w:ind w:left="2007" w:hanging="360"/>
      </w:pPr>
      <w:rPr>
        <w:rFonts w:ascii="Symbol" w:hAnsi="Symbol"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9" w15:restartNumberingAfterBreak="0">
    <w:nsid w:val="3C123A51"/>
    <w:multiLevelType w:val="hybridMultilevel"/>
    <w:tmpl w:val="0726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01432"/>
    <w:multiLevelType w:val="hybridMultilevel"/>
    <w:tmpl w:val="078A7C9E"/>
    <w:lvl w:ilvl="0" w:tplc="042A0001">
      <w:start w:val="1"/>
      <w:numFmt w:val="bullet"/>
      <w:lvlText w:val=""/>
      <w:lvlJc w:val="left"/>
      <w:pPr>
        <w:ind w:left="1287" w:hanging="360"/>
      </w:pPr>
      <w:rPr>
        <w:rFonts w:ascii="Symbol" w:hAnsi="Symbol" w:hint="default"/>
      </w:rPr>
    </w:lvl>
    <w:lvl w:ilvl="1" w:tplc="042A0001">
      <w:start w:val="1"/>
      <w:numFmt w:val="bullet"/>
      <w:lvlText w:val=""/>
      <w:lvlJc w:val="left"/>
      <w:pPr>
        <w:ind w:left="2007" w:hanging="360"/>
      </w:pPr>
      <w:rPr>
        <w:rFonts w:ascii="Symbol" w:hAnsi="Symbol"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4488488D"/>
    <w:multiLevelType w:val="hybridMultilevel"/>
    <w:tmpl w:val="FA2C1806"/>
    <w:lvl w:ilvl="0" w:tplc="E2489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6FE2"/>
    <w:multiLevelType w:val="hybridMultilevel"/>
    <w:tmpl w:val="0C7C3E3A"/>
    <w:lvl w:ilvl="0" w:tplc="042A0001">
      <w:start w:val="1"/>
      <w:numFmt w:val="bullet"/>
      <w:lvlText w:val=""/>
      <w:lvlJc w:val="left"/>
      <w:pPr>
        <w:ind w:left="1287" w:hanging="360"/>
      </w:pPr>
      <w:rPr>
        <w:rFonts w:ascii="Symbol" w:hAnsi="Symbol" w:hint="default"/>
      </w:rPr>
    </w:lvl>
    <w:lvl w:ilvl="1" w:tplc="042A0001">
      <w:start w:val="1"/>
      <w:numFmt w:val="bullet"/>
      <w:lvlText w:val=""/>
      <w:lvlJc w:val="left"/>
      <w:pPr>
        <w:ind w:left="2007" w:hanging="360"/>
      </w:pPr>
      <w:rPr>
        <w:rFonts w:ascii="Symbol" w:hAnsi="Symbol"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3" w15:restartNumberingAfterBreak="0">
    <w:nsid w:val="564C5FD6"/>
    <w:multiLevelType w:val="hybridMultilevel"/>
    <w:tmpl w:val="A1C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F297C"/>
    <w:multiLevelType w:val="hybridMultilevel"/>
    <w:tmpl w:val="637E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C5AEA"/>
    <w:multiLevelType w:val="hybridMultilevel"/>
    <w:tmpl w:val="EF80AF46"/>
    <w:lvl w:ilvl="0" w:tplc="B4AE1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807EA"/>
    <w:multiLevelType w:val="hybridMultilevel"/>
    <w:tmpl w:val="887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14119"/>
    <w:multiLevelType w:val="hybridMultilevel"/>
    <w:tmpl w:val="36E8D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DD7414"/>
    <w:multiLevelType w:val="hybridMultilevel"/>
    <w:tmpl w:val="9098853A"/>
    <w:lvl w:ilvl="0" w:tplc="B4AE1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3182B"/>
    <w:multiLevelType w:val="hybridMultilevel"/>
    <w:tmpl w:val="A588CE8E"/>
    <w:lvl w:ilvl="0" w:tplc="042A0001">
      <w:start w:val="1"/>
      <w:numFmt w:val="bullet"/>
      <w:lvlText w:val=""/>
      <w:lvlJc w:val="left"/>
      <w:pPr>
        <w:ind w:left="1287" w:hanging="360"/>
      </w:pPr>
      <w:rPr>
        <w:rFonts w:ascii="Symbol" w:hAnsi="Symbol" w:hint="default"/>
      </w:rPr>
    </w:lvl>
    <w:lvl w:ilvl="1" w:tplc="042A0001">
      <w:start w:val="1"/>
      <w:numFmt w:val="bullet"/>
      <w:lvlText w:val=""/>
      <w:lvlJc w:val="left"/>
      <w:pPr>
        <w:ind w:left="2007" w:hanging="360"/>
      </w:pPr>
      <w:rPr>
        <w:rFonts w:ascii="Symbol" w:hAnsi="Symbol"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0" w15:restartNumberingAfterBreak="0">
    <w:nsid w:val="78AF3642"/>
    <w:multiLevelType w:val="hybridMultilevel"/>
    <w:tmpl w:val="CB749CC0"/>
    <w:lvl w:ilvl="0" w:tplc="07801854">
      <w:start w:val="1"/>
      <w:numFmt w:val="decimal"/>
      <w:lvlText w:val="%1-"/>
      <w:lvlJc w:val="left"/>
      <w:pPr>
        <w:ind w:left="720" w:hanging="360"/>
      </w:pPr>
      <w:rPr>
        <w:rFonts w:eastAsia="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13"/>
  </w:num>
  <w:num w:numId="5">
    <w:abstractNumId w:val="15"/>
  </w:num>
  <w:num w:numId="6">
    <w:abstractNumId w:val="2"/>
  </w:num>
  <w:num w:numId="7">
    <w:abstractNumId w:val="0"/>
  </w:num>
  <w:num w:numId="8">
    <w:abstractNumId w:val="9"/>
  </w:num>
  <w:num w:numId="9">
    <w:abstractNumId w:val="14"/>
  </w:num>
  <w:num w:numId="10">
    <w:abstractNumId w:val="7"/>
  </w:num>
  <w:num w:numId="11">
    <w:abstractNumId w:val="18"/>
  </w:num>
  <w:num w:numId="12">
    <w:abstractNumId w:val="3"/>
  </w:num>
  <w:num w:numId="13">
    <w:abstractNumId w:val="5"/>
  </w:num>
  <w:num w:numId="14">
    <w:abstractNumId w:val="1"/>
  </w:num>
  <w:num w:numId="15">
    <w:abstractNumId w:val="19"/>
  </w:num>
  <w:num w:numId="16">
    <w:abstractNumId w:val="8"/>
  </w:num>
  <w:num w:numId="17">
    <w:abstractNumId w:val="10"/>
  </w:num>
  <w:num w:numId="18">
    <w:abstractNumId w:val="12"/>
  </w:num>
  <w:num w:numId="19">
    <w:abstractNumId w:val="17"/>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CC"/>
    <w:rsid w:val="00052D06"/>
    <w:rsid w:val="00071C48"/>
    <w:rsid w:val="00071CFB"/>
    <w:rsid w:val="000D7EE5"/>
    <w:rsid w:val="0010250D"/>
    <w:rsid w:val="00120F80"/>
    <w:rsid w:val="00163AD4"/>
    <w:rsid w:val="00182AC7"/>
    <w:rsid w:val="002040A1"/>
    <w:rsid w:val="002F487E"/>
    <w:rsid w:val="00300991"/>
    <w:rsid w:val="0030218D"/>
    <w:rsid w:val="00340CD2"/>
    <w:rsid w:val="00366DBF"/>
    <w:rsid w:val="00386896"/>
    <w:rsid w:val="003D4AF1"/>
    <w:rsid w:val="003E05BC"/>
    <w:rsid w:val="003E4F5D"/>
    <w:rsid w:val="003F42D6"/>
    <w:rsid w:val="004315A6"/>
    <w:rsid w:val="00440C02"/>
    <w:rsid w:val="004E1035"/>
    <w:rsid w:val="005161A2"/>
    <w:rsid w:val="00517B29"/>
    <w:rsid w:val="00544EC2"/>
    <w:rsid w:val="005946AF"/>
    <w:rsid w:val="007551D5"/>
    <w:rsid w:val="00791297"/>
    <w:rsid w:val="00862D86"/>
    <w:rsid w:val="00927013"/>
    <w:rsid w:val="00932754"/>
    <w:rsid w:val="009D37A4"/>
    <w:rsid w:val="00A81C59"/>
    <w:rsid w:val="00B661CC"/>
    <w:rsid w:val="00B67147"/>
    <w:rsid w:val="00B72B15"/>
    <w:rsid w:val="00B83E0C"/>
    <w:rsid w:val="00B91744"/>
    <w:rsid w:val="00BB3AA3"/>
    <w:rsid w:val="00C23288"/>
    <w:rsid w:val="00C808BA"/>
    <w:rsid w:val="00C9192C"/>
    <w:rsid w:val="00D03AF3"/>
    <w:rsid w:val="00D169E8"/>
    <w:rsid w:val="00D23EF8"/>
    <w:rsid w:val="00D9043F"/>
    <w:rsid w:val="00E24CEB"/>
    <w:rsid w:val="00E51C93"/>
    <w:rsid w:val="00E54652"/>
    <w:rsid w:val="00E8030B"/>
    <w:rsid w:val="00EE782C"/>
    <w:rsid w:val="00F3650D"/>
    <w:rsid w:val="00F47117"/>
    <w:rsid w:val="00FB0DCE"/>
    <w:rsid w:val="00FE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C9021-94AA-4860-BC99-5259DD61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A">
    <w:name w:val="0.0.MÙA"/>
    <w:basedOn w:val="Normal"/>
    <w:autoRedefine/>
    <w:qFormat/>
    <w:rsid w:val="00E54652"/>
    <w:pPr>
      <w:widowControl w:val="0"/>
      <w:spacing w:before="120" w:after="120" w:line="240" w:lineRule="auto"/>
      <w:jc w:val="center"/>
      <w:outlineLvl w:val="2"/>
    </w:pPr>
    <w:rPr>
      <w:rFonts w:ascii="Palatino Linotype" w:hAnsi="Palatino Linotype"/>
      <w:b/>
      <w:noProof/>
      <w:color w:val="000000"/>
      <w:sz w:val="52"/>
      <w:lang w:val="vi-VN"/>
    </w:rPr>
  </w:style>
  <w:style w:type="paragraph" w:customStyle="1" w:styleId="00ngy">
    <w:name w:val="0.0.ngày"/>
    <w:basedOn w:val="Normal"/>
    <w:autoRedefine/>
    <w:qFormat/>
    <w:rsid w:val="00071C48"/>
    <w:pPr>
      <w:widowControl w:val="0"/>
      <w:spacing w:before="120" w:after="120" w:line="240" w:lineRule="auto"/>
      <w:jc w:val="center"/>
      <w:outlineLvl w:val="2"/>
    </w:pPr>
    <w:rPr>
      <w:rFonts w:ascii="Palatino Linotype" w:hAnsi="Palatino Linotype"/>
      <w:noProof/>
      <w:color w:val="000000"/>
      <w:sz w:val="32"/>
      <w:lang w:val="vi-VN"/>
    </w:rPr>
  </w:style>
  <w:style w:type="paragraph" w:customStyle="1" w:styleId="00lthng">
    <w:name w:val="0.0.lễ thường"/>
    <w:basedOn w:val="Normal"/>
    <w:autoRedefine/>
    <w:qFormat/>
    <w:rsid w:val="00071C48"/>
    <w:pPr>
      <w:jc w:val="center"/>
    </w:pPr>
    <w:rPr>
      <w:rFonts w:ascii="Palatino Linotype" w:hAnsi="Palatino Linotype"/>
      <w:b/>
      <w:i/>
      <w:color w:val="000000" w:themeColor="text1"/>
      <w:sz w:val="32"/>
    </w:rPr>
  </w:style>
  <w:style w:type="paragraph" w:customStyle="1" w:styleId="00LKNH">
    <w:name w:val="0.0.LỄ KÍNH"/>
    <w:link w:val="00LKNHChar"/>
    <w:autoRedefine/>
    <w:qFormat/>
    <w:rsid w:val="00071C48"/>
    <w:pPr>
      <w:spacing w:before="360" w:after="120" w:line="360" w:lineRule="exact"/>
      <w:jc w:val="center"/>
    </w:pPr>
    <w:rPr>
      <w:rFonts w:ascii="Palatino Linotype" w:hAnsi="Palatino Linotype"/>
      <w:b/>
      <w:bCs/>
      <w:caps/>
      <w:sz w:val="28"/>
      <w:szCs w:val="48"/>
      <w:lang w:val="vi-VN"/>
    </w:rPr>
  </w:style>
  <w:style w:type="character" w:customStyle="1" w:styleId="00LKNHChar">
    <w:name w:val="0.0.LỄ KÍNH Char"/>
    <w:link w:val="00LKNH"/>
    <w:qFormat/>
    <w:locked/>
    <w:rsid w:val="00071C48"/>
    <w:rPr>
      <w:rFonts w:ascii="Palatino Linotype" w:hAnsi="Palatino Linotype"/>
      <w:b/>
      <w:bCs/>
      <w:caps/>
      <w:sz w:val="28"/>
      <w:szCs w:val="48"/>
      <w:lang w:val="vi-VN"/>
    </w:rPr>
  </w:style>
  <w:style w:type="paragraph" w:customStyle="1" w:styleId="00lnh">
    <w:name w:val="0.0.lễ nhớ"/>
    <w:basedOn w:val="00lthng"/>
    <w:autoRedefine/>
    <w:qFormat/>
    <w:rsid w:val="00071C48"/>
    <w:pPr>
      <w:snapToGrid w:val="0"/>
      <w:spacing w:before="120" w:after="0" w:line="240" w:lineRule="auto"/>
      <w:outlineLvl w:val="2"/>
    </w:pPr>
    <w:rPr>
      <w:bCs/>
      <w:i w:val="0"/>
      <w:caps/>
      <w:noProof/>
      <w:color w:val="000000"/>
      <w:sz w:val="28"/>
      <w:szCs w:val="30"/>
      <w:lang w:val="vi-VN"/>
    </w:rPr>
  </w:style>
  <w:style w:type="paragraph" w:customStyle="1" w:styleId="00Cudn">
    <w:name w:val="0.0.Câu dẫn"/>
    <w:link w:val="00CudnChar"/>
    <w:autoRedefine/>
    <w:qFormat/>
    <w:rsid w:val="002F487E"/>
    <w:pPr>
      <w:spacing w:before="120" w:after="240" w:line="240" w:lineRule="auto"/>
      <w:jc w:val="center"/>
    </w:pPr>
    <w:rPr>
      <w:rFonts w:eastAsia="Times New Roman"/>
      <w:b/>
      <w:color w:val="FF0000"/>
      <w:sz w:val="28"/>
      <w:szCs w:val="28"/>
    </w:rPr>
  </w:style>
  <w:style w:type="character" w:customStyle="1" w:styleId="00CudnChar">
    <w:name w:val="0.0.Câu dẫn Char"/>
    <w:link w:val="00Cudn"/>
    <w:qFormat/>
    <w:locked/>
    <w:rsid w:val="002F487E"/>
    <w:rPr>
      <w:rFonts w:eastAsia="Times New Roman"/>
      <w:b/>
      <w:color w:val="FF0000"/>
      <w:sz w:val="28"/>
      <w:szCs w:val="28"/>
    </w:rPr>
  </w:style>
  <w:style w:type="paragraph" w:customStyle="1" w:styleId="00LTRNG">
    <w:name w:val="0.0.LỄ TRỌNG"/>
    <w:basedOn w:val="Normal"/>
    <w:autoRedefine/>
    <w:qFormat/>
    <w:rsid w:val="00071C48"/>
    <w:pPr>
      <w:widowControl w:val="0"/>
      <w:tabs>
        <w:tab w:val="left" w:pos="567"/>
      </w:tabs>
      <w:spacing w:before="120" w:after="0" w:line="240" w:lineRule="auto"/>
      <w:ind w:right="56"/>
      <w:jc w:val="center"/>
      <w:outlineLvl w:val="1"/>
    </w:pPr>
    <w:rPr>
      <w:rFonts w:ascii="Palatino Linotype" w:eastAsia="Arial" w:hAnsi="Palatino Linotype" w:cs="Tahoma"/>
      <w:b/>
      <w:bCs/>
      <w:caps/>
      <w:noProof/>
      <w:color w:val="000000" w:themeColor="text1"/>
      <w:sz w:val="32"/>
      <w:lang w:val="vi-VN"/>
    </w:rPr>
  </w:style>
  <w:style w:type="paragraph" w:styleId="ListParagraph">
    <w:name w:val="List Paragraph"/>
    <w:basedOn w:val="Normal"/>
    <w:uiPriority w:val="34"/>
    <w:qFormat/>
    <w:rsid w:val="003F42D6"/>
    <w:pPr>
      <w:ind w:left="720"/>
      <w:contextualSpacing/>
    </w:pPr>
  </w:style>
  <w:style w:type="paragraph" w:customStyle="1" w:styleId="rtejustify">
    <w:name w:val="rtejustify"/>
    <w:basedOn w:val="Normal"/>
    <w:rsid w:val="003F42D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3F42D6"/>
    <w:rPr>
      <w:b/>
      <w:bCs/>
    </w:rPr>
  </w:style>
  <w:style w:type="paragraph" w:styleId="FootnoteText">
    <w:name w:val="footnote text"/>
    <w:basedOn w:val="Normal"/>
    <w:link w:val="FootnoteTextChar"/>
    <w:uiPriority w:val="99"/>
    <w:unhideWhenUsed/>
    <w:rsid w:val="00544EC2"/>
    <w:pPr>
      <w:spacing w:after="200" w:line="276" w:lineRule="auto"/>
    </w:pPr>
    <w:rPr>
      <w:rFonts w:ascii="Arial" w:eastAsia="Arial" w:hAnsi="Arial"/>
      <w:sz w:val="20"/>
      <w:szCs w:val="20"/>
      <w:lang w:val="vi-VN"/>
    </w:rPr>
  </w:style>
  <w:style w:type="character" w:customStyle="1" w:styleId="FootnoteTextChar">
    <w:name w:val="Footnote Text Char"/>
    <w:basedOn w:val="DefaultParagraphFont"/>
    <w:link w:val="FootnoteText"/>
    <w:uiPriority w:val="99"/>
    <w:rsid w:val="00544EC2"/>
    <w:rPr>
      <w:rFonts w:ascii="Arial" w:eastAsia="Arial" w:hAnsi="Arial"/>
      <w:sz w:val="20"/>
      <w:szCs w:val="20"/>
      <w:lang w:val="vi-VN"/>
    </w:rPr>
  </w:style>
  <w:style w:type="character" w:styleId="FootnoteReference">
    <w:name w:val="footnote reference"/>
    <w:basedOn w:val="DefaultParagraphFont"/>
    <w:uiPriority w:val="99"/>
    <w:semiHidden/>
    <w:unhideWhenUsed/>
    <w:rsid w:val="00544EC2"/>
    <w:rPr>
      <w:vertAlign w:val="superscript"/>
    </w:rPr>
  </w:style>
  <w:style w:type="paragraph" w:customStyle="1" w:styleId="Sochu">
    <w:name w:val="Sochu"/>
    <w:basedOn w:val="Normal"/>
    <w:qFormat/>
    <w:rsid w:val="00544EC2"/>
    <w:pPr>
      <w:spacing w:before="120" w:after="120" w:line="276" w:lineRule="auto"/>
      <w:ind w:left="1134"/>
      <w:jc w:val="both"/>
    </w:pPr>
    <w:rPr>
      <w:rFonts w:eastAsia="Calibri"/>
      <w:i/>
      <w:sz w:val="26"/>
      <w:szCs w:val="26"/>
      <w:lang w:val="vi-VN"/>
    </w:rPr>
  </w:style>
  <w:style w:type="paragraph" w:customStyle="1" w:styleId="Mucchu">
    <w:name w:val="Muc chu"/>
    <w:basedOn w:val="Normal"/>
    <w:qFormat/>
    <w:rsid w:val="00440C02"/>
    <w:pPr>
      <w:spacing w:before="120" w:after="120" w:line="276" w:lineRule="auto"/>
      <w:jc w:val="both"/>
    </w:pPr>
    <w:rPr>
      <w:rFonts w:eastAsia="Calibri"/>
      <w:b/>
      <w:sz w:val="26"/>
      <w:szCs w:val="26"/>
    </w:rPr>
  </w:style>
  <w:style w:type="paragraph" w:styleId="NormalWeb">
    <w:name w:val="Normal (Web)"/>
    <w:basedOn w:val="Normal"/>
    <w:uiPriority w:val="99"/>
    <w:semiHidden/>
    <w:unhideWhenUsed/>
    <w:rsid w:val="00FE4C9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923">
      <w:bodyDiv w:val="1"/>
      <w:marLeft w:val="0"/>
      <w:marRight w:val="0"/>
      <w:marTop w:val="0"/>
      <w:marBottom w:val="0"/>
      <w:divBdr>
        <w:top w:val="none" w:sz="0" w:space="0" w:color="auto"/>
        <w:left w:val="none" w:sz="0" w:space="0" w:color="auto"/>
        <w:bottom w:val="none" w:sz="0" w:space="0" w:color="auto"/>
        <w:right w:val="none" w:sz="0" w:space="0" w:color="auto"/>
      </w:divBdr>
    </w:div>
    <w:div w:id="518471924">
      <w:bodyDiv w:val="1"/>
      <w:marLeft w:val="0"/>
      <w:marRight w:val="0"/>
      <w:marTop w:val="0"/>
      <w:marBottom w:val="0"/>
      <w:divBdr>
        <w:top w:val="none" w:sz="0" w:space="0" w:color="auto"/>
        <w:left w:val="none" w:sz="0" w:space="0" w:color="auto"/>
        <w:bottom w:val="none" w:sz="0" w:space="0" w:color="auto"/>
        <w:right w:val="none" w:sz="0" w:space="0" w:color="auto"/>
      </w:divBdr>
    </w:div>
    <w:div w:id="1450051378">
      <w:bodyDiv w:val="1"/>
      <w:marLeft w:val="0"/>
      <w:marRight w:val="0"/>
      <w:marTop w:val="0"/>
      <w:marBottom w:val="0"/>
      <w:divBdr>
        <w:top w:val="none" w:sz="0" w:space="0" w:color="auto"/>
        <w:left w:val="none" w:sz="0" w:space="0" w:color="auto"/>
        <w:bottom w:val="none" w:sz="0" w:space="0" w:color="auto"/>
        <w:right w:val="none" w:sz="0" w:space="0" w:color="auto"/>
      </w:divBdr>
    </w:div>
    <w:div w:id="1799372689">
      <w:bodyDiv w:val="1"/>
      <w:marLeft w:val="0"/>
      <w:marRight w:val="0"/>
      <w:marTop w:val="0"/>
      <w:marBottom w:val="0"/>
      <w:divBdr>
        <w:top w:val="none" w:sz="0" w:space="0" w:color="auto"/>
        <w:left w:val="none" w:sz="0" w:space="0" w:color="auto"/>
        <w:bottom w:val="none" w:sz="0" w:space="0" w:color="auto"/>
        <w:right w:val="none" w:sz="0" w:space="0" w:color="auto"/>
      </w:divBdr>
    </w:div>
    <w:div w:id="1976136301">
      <w:bodyDiv w:val="1"/>
      <w:marLeft w:val="0"/>
      <w:marRight w:val="0"/>
      <w:marTop w:val="0"/>
      <w:marBottom w:val="0"/>
      <w:divBdr>
        <w:top w:val="none" w:sz="0" w:space="0" w:color="auto"/>
        <w:left w:val="none" w:sz="0" w:space="0" w:color="auto"/>
        <w:bottom w:val="none" w:sz="0" w:space="0" w:color="auto"/>
        <w:right w:val="none" w:sz="0" w:space="0" w:color="auto"/>
      </w:divBdr>
    </w:div>
    <w:div w:id="21123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ng</dc:creator>
  <cp:keywords/>
  <dc:description/>
  <cp:lastModifiedBy>Joseph Dao</cp:lastModifiedBy>
  <cp:revision>8</cp:revision>
  <dcterms:created xsi:type="dcterms:W3CDTF">2020-02-29T08:14:00Z</dcterms:created>
  <dcterms:modified xsi:type="dcterms:W3CDTF">2020-03-10T04:01:00Z</dcterms:modified>
</cp:coreProperties>
</file>